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E6288" w14:textId="77777777" w:rsidR="00037108" w:rsidRDefault="00037108" w:rsidP="00037108">
      <w:pPr>
        <w:pStyle w:val="NormalWeb"/>
        <w:shd w:val="clear" w:color="auto" w:fill="FFFFFF"/>
        <w:spacing w:before="0" w:beforeAutospacing="0" w:after="0" w:afterAutospacing="0" w:line="384" w:lineRule="atLeast"/>
        <w:jc w:val="center"/>
        <w:rPr>
          <w:rFonts w:ascii="Helvetica" w:hAnsi="Helvetica" w:cs="Helvetica"/>
          <w:color w:val="787878"/>
          <w:sz w:val="23"/>
          <w:szCs w:val="23"/>
        </w:rPr>
      </w:pPr>
      <w:r>
        <w:rPr>
          <w:rStyle w:val="lev"/>
          <w:rFonts w:ascii="Helvetica" w:hAnsi="Helvetica" w:cs="Helvetica"/>
          <w:color w:val="787878"/>
          <w:sz w:val="23"/>
          <w:szCs w:val="23"/>
        </w:rPr>
        <w:t>REGLEMENT – TRAIL DE L’ESCARELLE</w:t>
      </w:r>
      <w:r>
        <w:rPr>
          <w:rFonts w:ascii="Helvetica" w:hAnsi="Helvetica" w:cs="Helvetica"/>
          <w:color w:val="787878"/>
          <w:sz w:val="23"/>
          <w:szCs w:val="23"/>
        </w:rPr>
        <w:br/>
        <w:t>Dimanche 11 octobre 2026</w:t>
      </w:r>
      <w:r>
        <w:rPr>
          <w:rFonts w:ascii="Helvetica" w:hAnsi="Helvetica" w:cs="Helvetica"/>
          <w:color w:val="787878"/>
          <w:sz w:val="23"/>
          <w:szCs w:val="23"/>
        </w:rPr>
        <w:br/>
      </w:r>
      <w:r>
        <w:rPr>
          <w:rStyle w:val="lev"/>
          <w:rFonts w:ascii="Helvetica" w:hAnsi="Helvetica" w:cs="Helvetica"/>
          <w:color w:val="787878"/>
          <w:sz w:val="23"/>
          <w:szCs w:val="23"/>
        </w:rPr>
        <w:t>PRÉSENTATION</w:t>
      </w:r>
      <w:r>
        <w:rPr>
          <w:rFonts w:ascii="Helvetica" w:hAnsi="Helvetica" w:cs="Helvetica"/>
          <w:color w:val="787878"/>
          <w:sz w:val="23"/>
          <w:szCs w:val="23"/>
        </w:rPr>
        <w:br/>
      </w:r>
      <w:r>
        <w:rPr>
          <w:rStyle w:val="lev"/>
          <w:rFonts w:ascii="Helvetica" w:hAnsi="Helvetica" w:cs="Helvetica"/>
          <w:color w:val="787878"/>
          <w:sz w:val="23"/>
          <w:szCs w:val="23"/>
        </w:rPr>
        <w:t>Article 1 : ORGANISATION</w:t>
      </w:r>
      <w:r>
        <w:rPr>
          <w:rFonts w:ascii="Helvetica" w:hAnsi="Helvetica" w:cs="Helvetica"/>
          <w:color w:val="787878"/>
          <w:sz w:val="23"/>
          <w:szCs w:val="23"/>
        </w:rPr>
        <w:br/>
        <w:t>L’événement le trail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se déroulera le Dimanche 11 octobre 2026 dans le Massif de la LOUBE, au départ du caveau du Château de l’ESCARELLE sur la commune de LA CELLE (VAR, CP : 83170).</w:t>
      </w:r>
      <w:r>
        <w:rPr>
          <w:rFonts w:ascii="Helvetica" w:hAnsi="Helvetica" w:cs="Helvetica"/>
          <w:color w:val="787878"/>
          <w:sz w:val="23"/>
          <w:szCs w:val="23"/>
        </w:rPr>
        <w:br/>
        <w:t>Le Trail de l’ESCARELLE est organisé par le club de course hors stade « COURTFOREST » (association loi 1901) affilié à la Fédération Française d’Athlétisme (FFA).</w:t>
      </w:r>
      <w:r>
        <w:rPr>
          <w:rFonts w:ascii="Helvetica" w:hAnsi="Helvetica" w:cs="Helvetica"/>
          <w:color w:val="787878"/>
          <w:sz w:val="23"/>
          <w:szCs w:val="23"/>
        </w:rPr>
        <w:br/>
        <w:t xml:space="preserve">Adresse : 383 Chemin des </w:t>
      </w:r>
      <w:proofErr w:type="spellStart"/>
      <w:r>
        <w:rPr>
          <w:rFonts w:ascii="Helvetica" w:hAnsi="Helvetica" w:cs="Helvetica"/>
          <w:color w:val="787878"/>
          <w:sz w:val="23"/>
          <w:szCs w:val="23"/>
        </w:rPr>
        <w:t>Fontaîtes</w:t>
      </w:r>
      <w:proofErr w:type="spellEnd"/>
      <w:r>
        <w:rPr>
          <w:rFonts w:ascii="Helvetica" w:hAnsi="Helvetica" w:cs="Helvetica"/>
          <w:color w:val="787878"/>
          <w:sz w:val="23"/>
          <w:szCs w:val="23"/>
        </w:rPr>
        <w:t xml:space="preserve"> – 83170 LA CELLE</w:t>
      </w:r>
      <w:r>
        <w:rPr>
          <w:rFonts w:ascii="Helvetica" w:hAnsi="Helvetica" w:cs="Helvetica"/>
          <w:color w:val="787878"/>
          <w:sz w:val="23"/>
          <w:szCs w:val="23"/>
        </w:rPr>
        <w:br/>
        <w:t>E-mail : courtforest83@gmail.com</w:t>
      </w:r>
      <w:r>
        <w:rPr>
          <w:rFonts w:ascii="Helvetica" w:hAnsi="Helvetica" w:cs="Helvetica"/>
          <w:color w:val="787878"/>
          <w:sz w:val="23"/>
          <w:szCs w:val="23"/>
        </w:rPr>
        <w:br/>
        <w:t>Présidente : Meriem BERTHE – 07 83 13 40 90</w:t>
      </w:r>
      <w:r>
        <w:rPr>
          <w:rFonts w:ascii="Helvetica" w:hAnsi="Helvetica" w:cs="Helvetica"/>
          <w:color w:val="787878"/>
          <w:sz w:val="23"/>
          <w:szCs w:val="23"/>
        </w:rPr>
        <w:br/>
        <w:t>Directeur de course : Jean-Christophe NICAUD – 06 10 70 19 18</w:t>
      </w:r>
      <w:r>
        <w:rPr>
          <w:rFonts w:ascii="Helvetica" w:hAnsi="Helvetica" w:cs="Helvetica"/>
          <w:color w:val="787878"/>
          <w:sz w:val="23"/>
          <w:szCs w:val="23"/>
        </w:rPr>
        <w:br/>
        <w:t>Il est demandé aux participants et autres d’utiliser les parkings mis à leur disposition au château. Nous vous demandons de privilégier dans la mesure du possible le covoiturage.</w:t>
      </w:r>
    </w:p>
    <w:p w14:paraId="2AD6BA1F"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2 : ÉPREUVES</w:t>
      </w:r>
      <w:r>
        <w:rPr>
          <w:rFonts w:ascii="Helvetica" w:hAnsi="Helvetica" w:cs="Helvetica"/>
          <w:color w:val="787878"/>
          <w:sz w:val="23"/>
          <w:szCs w:val="23"/>
        </w:rPr>
        <w:br/>
        <w:t>Les courses en fonction du kilométrage effort sont ouvertes à tous en individuel, hommes ou femmes, licenciés ou non. Il y a 5 parcours en boucle :</w:t>
      </w:r>
      <w:r>
        <w:rPr>
          <w:rFonts w:ascii="Helvetica" w:hAnsi="Helvetica" w:cs="Helvetica"/>
          <w:color w:val="787878"/>
          <w:sz w:val="23"/>
          <w:szCs w:val="23"/>
        </w:rPr>
        <w:br/>
        <w:t>– 42 KM, 2300 MD+</w:t>
      </w:r>
      <w:r>
        <w:rPr>
          <w:rFonts w:ascii="Helvetica" w:hAnsi="Helvetica" w:cs="Helvetica"/>
          <w:color w:val="787878"/>
          <w:sz w:val="23"/>
          <w:szCs w:val="23"/>
        </w:rPr>
        <w:br/>
        <w:t>– 29 KM, 1610 MD+</w:t>
      </w:r>
      <w:r>
        <w:rPr>
          <w:rFonts w:ascii="Helvetica" w:hAnsi="Helvetica" w:cs="Helvetica"/>
          <w:color w:val="787878"/>
          <w:sz w:val="23"/>
          <w:szCs w:val="23"/>
        </w:rPr>
        <w:br/>
        <w:t>– 19 KM, 790 MD+</w:t>
      </w:r>
      <w:r>
        <w:rPr>
          <w:rFonts w:ascii="Helvetica" w:hAnsi="Helvetica" w:cs="Helvetica"/>
          <w:color w:val="787878"/>
          <w:sz w:val="23"/>
          <w:szCs w:val="23"/>
        </w:rPr>
        <w:br/>
        <w:t>– 13 KM, 530 MD+</w:t>
      </w:r>
      <w:r>
        <w:rPr>
          <w:rFonts w:ascii="Helvetica" w:hAnsi="Helvetica" w:cs="Helvetica"/>
          <w:color w:val="787878"/>
          <w:sz w:val="23"/>
          <w:szCs w:val="23"/>
        </w:rPr>
        <w:br/>
        <w:t>– 08 KM, 350 MD+</w:t>
      </w:r>
    </w:p>
    <w:p w14:paraId="0AAF1261"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3 : ÉVÉNEMENT ÉCO RESPONSABLE, LABEL EXEMPLAIRE</w:t>
      </w:r>
      <w:r>
        <w:rPr>
          <w:rFonts w:ascii="Helvetica" w:hAnsi="Helvetica" w:cs="Helvetica"/>
          <w:color w:val="787878"/>
          <w:sz w:val="23"/>
          <w:szCs w:val="23"/>
        </w:rPr>
        <w:br/>
        <w:t>Notre événement est labellisé “label exemplaire” par le Parc Naturel Régional de la Sainte Baume (PNR), au niveau de l’éco-responsabilité. Nous nous sommes donc engagés à fournir lors des ravitaillements des produits presque exclusivement locaux tout comme lors des repas coureurs. De plus, nous favorisons les gobelets et balisages réutilisables pour limiter les déchets (aucun gobelet jetable sur la compétition). Sur notre événement, nous mettons en place grâce à un partenariat avec le SIVED NG le tri des déchets.</w:t>
      </w:r>
      <w:r>
        <w:rPr>
          <w:rFonts w:ascii="Helvetica" w:hAnsi="Helvetica" w:cs="Helvetica"/>
          <w:color w:val="787878"/>
          <w:sz w:val="23"/>
          <w:szCs w:val="23"/>
        </w:rPr>
        <w:br/>
        <w:t>L’épreuve du Trail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se déroule en partie dans le Parc naturel régional de la Sainte-Baume, site classé NATURA </w:t>
      </w:r>
      <w:proofErr w:type="gramStart"/>
      <w:r>
        <w:rPr>
          <w:rFonts w:ascii="Helvetica" w:hAnsi="Helvetica" w:cs="Helvetica"/>
          <w:color w:val="787878"/>
          <w:sz w:val="23"/>
          <w:szCs w:val="23"/>
        </w:rPr>
        <w:t>2000 .</w:t>
      </w:r>
      <w:proofErr w:type="gramEnd"/>
      <w:r>
        <w:rPr>
          <w:rFonts w:ascii="Helvetica" w:hAnsi="Helvetica" w:cs="Helvetica"/>
          <w:color w:val="787878"/>
          <w:sz w:val="23"/>
          <w:szCs w:val="23"/>
        </w:rPr>
        <w:br/>
        <w:t xml:space="preserve">Natura 2000 est une politique environnementale issue de deux Directives européennes « </w:t>
      </w:r>
      <w:r>
        <w:rPr>
          <w:rFonts w:ascii="Helvetica" w:hAnsi="Helvetica" w:cs="Helvetica"/>
          <w:color w:val="787878"/>
          <w:sz w:val="23"/>
          <w:szCs w:val="23"/>
        </w:rPr>
        <w:lastRenderedPageBreak/>
        <w:t>Habitats-Faune-Flore » et</w:t>
      </w:r>
      <w:proofErr w:type="gramStart"/>
      <w:r>
        <w:rPr>
          <w:rFonts w:ascii="Helvetica" w:hAnsi="Helvetica" w:cs="Helvetica"/>
          <w:color w:val="787878"/>
          <w:sz w:val="23"/>
          <w:szCs w:val="23"/>
        </w:rPr>
        <w:t xml:space="preserve"> «Oiseaux</w:t>
      </w:r>
      <w:proofErr w:type="gramEnd"/>
      <w:r>
        <w:rPr>
          <w:rFonts w:ascii="Helvetica" w:hAnsi="Helvetica" w:cs="Helvetica"/>
          <w:color w:val="787878"/>
          <w:sz w:val="23"/>
          <w:szCs w:val="23"/>
        </w:rPr>
        <w:t xml:space="preserve"> ». Elle a pour objectif la conservation d’espèces et de leurs milieux naturels rares et à protéger à l’échelle de l’Union européenne. Ces espèces et milieux sont alors qualifiés « d’intérêt communautaire ».</w:t>
      </w:r>
      <w:r>
        <w:rPr>
          <w:rFonts w:ascii="Helvetica" w:hAnsi="Helvetica" w:cs="Helvetica"/>
          <w:color w:val="787878"/>
          <w:sz w:val="23"/>
          <w:szCs w:val="23"/>
        </w:rPr>
        <w:br/>
        <w:t xml:space="preserve">C’est aussi l’effort de tous pour faire de cet évènement un trail éco-responsable, en participant au Trail de </w:t>
      </w:r>
      <w:proofErr w:type="gramStart"/>
      <w:r>
        <w:rPr>
          <w:rFonts w:ascii="Helvetica" w:hAnsi="Helvetica" w:cs="Helvetica"/>
          <w:color w:val="787878"/>
          <w:sz w:val="23"/>
          <w:szCs w:val="23"/>
        </w:rPr>
        <w:t>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w:t>
      </w:r>
      <w:proofErr w:type="gramEnd"/>
      <w:r>
        <w:rPr>
          <w:rFonts w:ascii="Helvetica" w:hAnsi="Helvetica" w:cs="Helvetica"/>
          <w:color w:val="787878"/>
          <w:sz w:val="23"/>
          <w:szCs w:val="23"/>
        </w:rPr>
        <w:t xml:space="preserve"> nous comptons sur chacun de vous pour respecter la charte du PNR.</w:t>
      </w:r>
    </w:p>
    <w:p w14:paraId="7960C1EA"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CONDITIONS</w:t>
      </w:r>
      <w:r>
        <w:rPr>
          <w:rFonts w:ascii="Helvetica" w:hAnsi="Helvetica" w:cs="Helvetica"/>
          <w:color w:val="787878"/>
          <w:sz w:val="23"/>
          <w:szCs w:val="23"/>
        </w:rPr>
        <w:br/>
      </w:r>
      <w:r>
        <w:rPr>
          <w:rStyle w:val="lev"/>
          <w:rFonts w:ascii="Helvetica" w:hAnsi="Helvetica" w:cs="Helvetica"/>
          <w:color w:val="787878"/>
          <w:sz w:val="23"/>
          <w:szCs w:val="23"/>
        </w:rPr>
        <w:t>Article 4 : CONDITIONS GÉNÉRALES</w:t>
      </w:r>
      <w:r>
        <w:rPr>
          <w:rFonts w:ascii="Helvetica" w:hAnsi="Helvetica" w:cs="Helvetica"/>
          <w:color w:val="787878"/>
          <w:sz w:val="23"/>
          <w:szCs w:val="23"/>
        </w:rPr>
        <w:br/>
        <w:t>Toute inscription à l’une des courses du trail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implique l’acceptation expresse et sans réserve du présent Règlement.</w:t>
      </w:r>
      <w:r>
        <w:rPr>
          <w:rFonts w:ascii="Helvetica" w:hAnsi="Helvetica" w:cs="Helvetica"/>
          <w:color w:val="787878"/>
          <w:sz w:val="23"/>
          <w:szCs w:val="23"/>
        </w:rPr>
        <w:br/>
        <w:t>L’Organisateur peut réviser et mettre à jour le Règlement à tout moment.</w:t>
      </w:r>
      <w:r>
        <w:rPr>
          <w:rFonts w:ascii="Helvetica" w:hAnsi="Helvetica" w:cs="Helvetica"/>
          <w:color w:val="787878"/>
          <w:sz w:val="23"/>
          <w:szCs w:val="23"/>
        </w:rPr>
        <w:br/>
        <w:t>Tous les concurrents s’engagent à lire et se soumettre à ce règlement par le seul fait de leur inscription et dégagent la responsabilité des organisateurs pour tout incident ou accident pouvant survenir du fait du non-respect de ce règlement. Les concurrents s’engagent expressément à respecter scrupuleusement les consignes et règles sanitaires mises en place par l’organisateur et précisées dans le présent règlement.</w:t>
      </w:r>
    </w:p>
    <w:p w14:paraId="0FFC346F"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5 : CONDITIONS DE PARTICIPATION</w:t>
      </w:r>
      <w:r>
        <w:rPr>
          <w:rFonts w:ascii="Helvetica" w:hAnsi="Helvetica" w:cs="Helvetica"/>
          <w:color w:val="787878"/>
          <w:sz w:val="23"/>
          <w:szCs w:val="23"/>
        </w:rPr>
        <w:t> Le nombre de coureurs est limité à 850 toutes courses confondues dont : – 42 KM = 130 participants – 29 KM = 240 participants – 19 KM = 250 participants – 13 KM = 150 participants – 08 km = 80 participants</w:t>
      </w:r>
      <w:r>
        <w:rPr>
          <w:rFonts w:ascii="Helvetica" w:hAnsi="Helvetica" w:cs="Helvetica"/>
          <w:color w:val="787878"/>
          <w:sz w:val="23"/>
          <w:szCs w:val="23"/>
        </w:rPr>
        <w:br/>
        <w:t>Les courses sont ouvertes aux catégories suivantes (les différentes catégories sont définies par la FFA):</w:t>
      </w:r>
      <w:r>
        <w:rPr>
          <w:rFonts w:ascii="Helvetica" w:hAnsi="Helvetica" w:cs="Helvetica"/>
          <w:color w:val="787878"/>
          <w:sz w:val="23"/>
          <w:szCs w:val="23"/>
        </w:rPr>
        <w:br/>
        <w:t>– 42 KM = à partir de la catégorie ESPOIRS</w:t>
      </w:r>
      <w:r>
        <w:rPr>
          <w:rFonts w:ascii="Helvetica" w:hAnsi="Helvetica" w:cs="Helvetica"/>
          <w:color w:val="787878"/>
          <w:sz w:val="23"/>
          <w:szCs w:val="23"/>
        </w:rPr>
        <w:br/>
        <w:t>– 29 KM = à partir de la catégorie ESPOIRS</w:t>
      </w:r>
      <w:r>
        <w:rPr>
          <w:rFonts w:ascii="Helvetica" w:hAnsi="Helvetica" w:cs="Helvetica"/>
          <w:color w:val="787878"/>
          <w:sz w:val="23"/>
          <w:szCs w:val="23"/>
        </w:rPr>
        <w:br/>
        <w:t>– 19 KM = à partir de la catégorie ESPOIRS</w:t>
      </w:r>
      <w:r>
        <w:rPr>
          <w:rFonts w:ascii="Helvetica" w:hAnsi="Helvetica" w:cs="Helvetica"/>
          <w:color w:val="787878"/>
          <w:sz w:val="23"/>
          <w:szCs w:val="23"/>
        </w:rPr>
        <w:br/>
        <w:t>– 13 KM = à partir de la catégorie JUNIORS</w:t>
      </w:r>
      <w:r>
        <w:rPr>
          <w:rFonts w:ascii="Helvetica" w:hAnsi="Helvetica" w:cs="Helvetica"/>
          <w:color w:val="787878"/>
          <w:sz w:val="23"/>
          <w:szCs w:val="23"/>
        </w:rPr>
        <w:br/>
        <w:t>– 08 KM = à partir de la catégorie CADETS</w:t>
      </w:r>
      <w:r>
        <w:rPr>
          <w:rFonts w:ascii="Helvetica" w:hAnsi="Helvetica" w:cs="Helvetica"/>
          <w:color w:val="787878"/>
          <w:sz w:val="23"/>
          <w:szCs w:val="23"/>
        </w:rPr>
        <w:br/>
      </w:r>
      <w:r>
        <w:rPr>
          <w:rStyle w:val="lev"/>
          <w:rFonts w:ascii="Helvetica" w:hAnsi="Helvetica" w:cs="Helvetica"/>
          <w:color w:val="787878"/>
          <w:sz w:val="23"/>
          <w:szCs w:val="23"/>
        </w:rPr>
        <w:t>LA CHARTE DU TRAILEUR:</w:t>
      </w:r>
      <w:r>
        <w:rPr>
          <w:rFonts w:ascii="Helvetica" w:hAnsi="Helvetica" w:cs="Helvetica"/>
          <w:color w:val="787878"/>
          <w:sz w:val="23"/>
          <w:szCs w:val="23"/>
        </w:rPr>
        <w:br/>
        <w:t>Conformément à notre charte ÉCO-RESPONSABLE et à notre volonté de réaliser un évènement très respectueux de l’environnement, chaque coureur s’engage à:</w:t>
      </w:r>
      <w:r>
        <w:rPr>
          <w:rFonts w:ascii="Helvetica" w:hAnsi="Helvetica" w:cs="Helvetica"/>
          <w:color w:val="787878"/>
          <w:sz w:val="23"/>
          <w:szCs w:val="23"/>
        </w:rPr>
        <w:br/>
        <w:t xml:space="preserve">– respecter le milieu naturel </w:t>
      </w:r>
      <w:proofErr w:type="spellStart"/>
      <w:r>
        <w:rPr>
          <w:rFonts w:ascii="Helvetica" w:hAnsi="Helvetica" w:cs="Helvetica"/>
          <w:color w:val="787878"/>
          <w:sz w:val="23"/>
          <w:szCs w:val="23"/>
        </w:rPr>
        <w:t>traversé,fragile</w:t>
      </w:r>
      <w:proofErr w:type="spellEnd"/>
      <w:r>
        <w:rPr>
          <w:rFonts w:ascii="Helvetica" w:hAnsi="Helvetica" w:cs="Helvetica"/>
          <w:color w:val="787878"/>
          <w:sz w:val="23"/>
          <w:szCs w:val="23"/>
        </w:rPr>
        <w:t xml:space="preserve"> et sensible: respecter la faune et la flore; ne rien jeter au sol (passible de disqualification) et ne pas crier intempestivement.</w:t>
      </w:r>
      <w:r>
        <w:rPr>
          <w:rFonts w:ascii="Helvetica" w:hAnsi="Helvetica" w:cs="Helvetica"/>
          <w:color w:val="787878"/>
          <w:sz w:val="23"/>
          <w:szCs w:val="23"/>
        </w:rPr>
        <w:br/>
        <w:t>– respecter le balisage, seul garant de votre bonne orientation.</w:t>
      </w:r>
      <w:r>
        <w:rPr>
          <w:rFonts w:ascii="Helvetica" w:hAnsi="Helvetica" w:cs="Helvetica"/>
          <w:color w:val="787878"/>
          <w:sz w:val="23"/>
          <w:szCs w:val="23"/>
        </w:rPr>
        <w:br/>
        <w:t>– respecter les bénévoles, sans lesquels la course ne pourrait avoir lieu</w:t>
      </w:r>
      <w:r>
        <w:rPr>
          <w:rFonts w:ascii="Helvetica" w:hAnsi="Helvetica" w:cs="Helvetica"/>
          <w:color w:val="787878"/>
          <w:sz w:val="23"/>
          <w:szCs w:val="23"/>
        </w:rPr>
        <w:br/>
        <w:t>– venir en aide à un concurrent en situation dangereuse</w:t>
      </w:r>
      <w:r>
        <w:rPr>
          <w:rFonts w:ascii="Helvetica" w:hAnsi="Helvetica" w:cs="Helvetica"/>
          <w:color w:val="787878"/>
          <w:sz w:val="23"/>
          <w:szCs w:val="23"/>
        </w:rPr>
        <w:br/>
        <w:t>– ne laisser aucun déchet sur son passage,</w:t>
      </w:r>
      <w:r>
        <w:rPr>
          <w:rFonts w:ascii="Helvetica" w:hAnsi="Helvetica" w:cs="Helvetica"/>
          <w:color w:val="787878"/>
          <w:sz w:val="23"/>
          <w:szCs w:val="23"/>
        </w:rPr>
        <w:br/>
        <w:t>– utiliser systématiquement un gobelet réutilisable,</w:t>
      </w:r>
      <w:r>
        <w:rPr>
          <w:rFonts w:ascii="Helvetica" w:hAnsi="Helvetica" w:cs="Helvetica"/>
          <w:color w:val="787878"/>
          <w:sz w:val="23"/>
          <w:szCs w:val="23"/>
        </w:rPr>
        <w:br/>
      </w:r>
      <w:r>
        <w:rPr>
          <w:rFonts w:ascii="Helvetica" w:hAnsi="Helvetica" w:cs="Helvetica"/>
          <w:color w:val="787878"/>
          <w:sz w:val="23"/>
          <w:szCs w:val="23"/>
        </w:rPr>
        <w:lastRenderedPageBreak/>
        <w:t>– trier ses déchets après le repas coureur,</w:t>
      </w:r>
      <w:r>
        <w:rPr>
          <w:rFonts w:ascii="Helvetica" w:hAnsi="Helvetica" w:cs="Helvetica"/>
          <w:color w:val="787878"/>
          <w:sz w:val="23"/>
          <w:szCs w:val="23"/>
        </w:rPr>
        <w:br/>
        <w:t>– respecter son environnement, les sentiers, et villages traversés ainsi que leurs habitants, et les autres coureurs</w:t>
      </w:r>
      <w:r>
        <w:rPr>
          <w:rFonts w:ascii="Helvetica" w:hAnsi="Helvetica" w:cs="Helvetica"/>
          <w:color w:val="787878"/>
          <w:sz w:val="23"/>
          <w:szCs w:val="23"/>
        </w:rPr>
        <w:br/>
        <w:t>– l’intégralité du règlement.</w:t>
      </w:r>
      <w:r>
        <w:rPr>
          <w:rFonts w:ascii="Helvetica" w:hAnsi="Helvetica" w:cs="Helvetica"/>
          <w:color w:val="787878"/>
          <w:sz w:val="23"/>
          <w:szCs w:val="23"/>
        </w:rPr>
        <w:br/>
        <w:t>– covoiturer si cela est possible.</w:t>
      </w:r>
      <w:r>
        <w:rPr>
          <w:rFonts w:ascii="Helvetica" w:hAnsi="Helvetica" w:cs="Helvetica"/>
          <w:color w:val="787878"/>
          <w:sz w:val="23"/>
          <w:szCs w:val="23"/>
        </w:rPr>
        <w:br/>
      </w:r>
      <w:r>
        <w:rPr>
          <w:rStyle w:val="lev"/>
          <w:rFonts w:ascii="Helvetica" w:hAnsi="Helvetica" w:cs="Helvetica"/>
          <w:color w:val="787878"/>
          <w:sz w:val="23"/>
          <w:szCs w:val="23"/>
        </w:rPr>
        <w:t>DOCUMENT JUSTIFICATIF:</w:t>
      </w:r>
      <w:r>
        <w:rPr>
          <w:rFonts w:ascii="Helvetica" w:hAnsi="Helvetica" w:cs="Helvetica"/>
          <w:color w:val="787878"/>
          <w:sz w:val="23"/>
          <w:szCs w:val="23"/>
        </w:rPr>
        <w:br/>
        <w:t>Le document à fournir, licence ou attestation Parcours Prévention Santé (PPS), est à télécharger sur votre fiche personnelle au moment de l’inscription.</w:t>
      </w:r>
      <w:r>
        <w:rPr>
          <w:rFonts w:ascii="Helvetica" w:hAnsi="Helvetica" w:cs="Helvetica"/>
          <w:color w:val="787878"/>
          <w:sz w:val="23"/>
          <w:szCs w:val="23"/>
        </w:rPr>
        <w:br/>
        <w:t>Conformément à l’article L.231 – 3 du Code du Sport 7, le certificat médical n’est plus accepté pour les courses et les licences étrangères ne sont pas acceptées également.</w:t>
      </w:r>
      <w:r>
        <w:rPr>
          <w:rFonts w:ascii="Helvetica" w:hAnsi="Helvetica" w:cs="Helvetica"/>
          <w:color w:val="787878"/>
          <w:sz w:val="23"/>
          <w:szCs w:val="23"/>
        </w:rPr>
        <w:br/>
        <w:t>• Les participants licenciés à la Fédération Française d’Athlétisme pourront présenter à l’organisateur leur licence Athlé Compétition, Athlé Entreprise, leur licence Athlé Running délivrés par la FFA en cours de validité à la date de la manifestation.</w:t>
      </w:r>
      <w:r>
        <w:rPr>
          <w:rFonts w:ascii="Helvetica" w:hAnsi="Helvetica" w:cs="Helvetica"/>
          <w:color w:val="787878"/>
          <w:sz w:val="23"/>
          <w:szCs w:val="23"/>
        </w:rPr>
        <w:br/>
        <w:t xml:space="preserve">• Les participants non licenciés et les étrangers non licenciés FFA devront fournir : une attestation Parcours Prévention Santé (PPS) qui soit valide le jour de la course (uniquement pour les participants majeurs). Le participant devra se connecter dans les mois précédant la compétition sur la plateforme web dédiée : pps.athle.fr afin d’établir son attestation PPS. Pour les étrangers : à partir du lien vers le PPS </w:t>
      </w:r>
      <w:proofErr w:type="gramStart"/>
      <w:r>
        <w:rPr>
          <w:rFonts w:ascii="Helvetica" w:hAnsi="Helvetica" w:cs="Helvetica"/>
          <w:color w:val="787878"/>
          <w:sz w:val="23"/>
          <w:szCs w:val="23"/>
        </w:rPr>
        <w:t>FFA ,</w:t>
      </w:r>
      <w:proofErr w:type="gramEnd"/>
      <w:r>
        <w:rPr>
          <w:rFonts w:ascii="Helvetica" w:hAnsi="Helvetica" w:cs="Helvetica"/>
          <w:color w:val="787878"/>
          <w:sz w:val="23"/>
          <w:szCs w:val="23"/>
        </w:rPr>
        <w:t xml:space="preserve"> le PPS pourra être réalisé dans un choix de langues disponibles.</w:t>
      </w:r>
      <w:r>
        <w:rPr>
          <w:rFonts w:ascii="Helvetica" w:hAnsi="Helvetica" w:cs="Helvetica"/>
          <w:color w:val="787878"/>
          <w:sz w:val="23"/>
          <w:szCs w:val="23"/>
        </w:rPr>
        <w:br/>
      </w:r>
      <w:r>
        <w:rPr>
          <w:rStyle w:val="lev"/>
          <w:rFonts w:ascii="Helvetica" w:hAnsi="Helvetica" w:cs="Helvetica"/>
          <w:color w:val="787878"/>
          <w:sz w:val="23"/>
          <w:szCs w:val="23"/>
        </w:rPr>
        <w:t>INFORMATION RELATIVE AUX MINEURS</w:t>
      </w:r>
      <w:r>
        <w:rPr>
          <w:rFonts w:ascii="Helvetica" w:hAnsi="Helvetica" w:cs="Helvetica"/>
          <w:color w:val="787878"/>
          <w:sz w:val="23"/>
          <w:szCs w:val="23"/>
        </w:rPr>
        <w:br/>
        <w:t>Pour les mineurs : le sportif et les personnes exerçant l’autorité parentale renseignent conjointement un questionnaire relatif à son état de santé dont le contenu est précisé par arrêté conjoint du ministre chargé de la santé et du ministre chargé des sports. Les personnes exerçant l’autorité parentale sur le sportif mineur attestent auprès de la fédération que chacune des rubriques du questionnaire donne lieu à une réponse négative. A défaut, elles sont tenues de produire un certificat médical attestant de l’absence de contre-indication à la pratique du sport ou de la discipline concernée datant de moins de six mois.</w:t>
      </w:r>
      <w:r>
        <w:rPr>
          <w:rFonts w:ascii="Helvetica" w:hAnsi="Helvetica" w:cs="Helvetica"/>
          <w:color w:val="787878"/>
          <w:sz w:val="23"/>
          <w:szCs w:val="23"/>
        </w:rPr>
        <w:br/>
        <w:t>En l’absence de l’un de ces documents, aucun dossard ne sera remis au coureur, qui ne pourra donc pas prendre le départ d’une course.</w:t>
      </w:r>
    </w:p>
    <w:p w14:paraId="597434B4"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ORGANISATION GÉNÉRALE</w:t>
      </w:r>
      <w:r>
        <w:rPr>
          <w:rFonts w:ascii="Helvetica" w:hAnsi="Helvetica" w:cs="Helvetica"/>
          <w:color w:val="787878"/>
          <w:sz w:val="23"/>
          <w:szCs w:val="23"/>
        </w:rPr>
        <w:br/>
      </w: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6:</w:t>
      </w:r>
      <w:proofErr w:type="gramEnd"/>
      <w:r>
        <w:rPr>
          <w:rStyle w:val="lev"/>
          <w:rFonts w:ascii="Helvetica" w:hAnsi="Helvetica" w:cs="Helvetica"/>
          <w:color w:val="787878"/>
          <w:sz w:val="23"/>
          <w:szCs w:val="23"/>
        </w:rPr>
        <w:t xml:space="preserve"> LES PARCOURS &amp; DÉTAILS</w:t>
      </w:r>
      <w:r>
        <w:rPr>
          <w:rFonts w:ascii="Helvetica" w:hAnsi="Helvetica" w:cs="Helvetica"/>
          <w:color w:val="787878"/>
          <w:sz w:val="23"/>
          <w:szCs w:val="23"/>
        </w:rPr>
        <w:br/>
        <w:t xml:space="preserve">Les parcours sont situés dans le massif de la LOUBE, sur pistes, chemins et sentiers entièrement balisés. Le balisage sera matérialisé par des rubalises textile réutilisables « orange et jaune fluo », « jaune » et des pancartes positionnées aux intersections. Des rubalises Intersport pourront être ajoutées. Des jalonneurs seront postés sur les </w:t>
      </w:r>
      <w:r>
        <w:rPr>
          <w:rFonts w:ascii="Helvetica" w:hAnsi="Helvetica" w:cs="Helvetica"/>
          <w:color w:val="787878"/>
          <w:sz w:val="23"/>
          <w:szCs w:val="23"/>
        </w:rPr>
        <w:lastRenderedPageBreak/>
        <w:t>parcours.</w:t>
      </w:r>
      <w:r>
        <w:rPr>
          <w:rFonts w:ascii="Helvetica" w:hAnsi="Helvetica" w:cs="Helvetica"/>
          <w:color w:val="787878"/>
          <w:sz w:val="23"/>
          <w:szCs w:val="23"/>
        </w:rPr>
        <w:br/>
        <w:t>Départs et arrivées des épreuves auront lieu au Château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(commune de La Celle 83170).</w:t>
      </w:r>
      <w:r>
        <w:rPr>
          <w:rFonts w:ascii="Helvetica" w:hAnsi="Helvetica" w:cs="Helvetica"/>
          <w:color w:val="787878"/>
          <w:sz w:val="23"/>
          <w:szCs w:val="23"/>
        </w:rPr>
        <w:br/>
        <w:t>Les organisateurs se réservent la possibilité de modifier les parcours ou d’annuler les épreuves au motif d’événement indépendant de leur volonté (conditions météo, décision des autorités administratives, etc…). Aucun remboursement ne pourra être réclamé.</w:t>
      </w:r>
      <w:r>
        <w:rPr>
          <w:rFonts w:ascii="Helvetica" w:hAnsi="Helvetica" w:cs="Helvetica"/>
          <w:color w:val="787878"/>
          <w:sz w:val="23"/>
          <w:szCs w:val="23"/>
        </w:rPr>
        <w:br/>
        <w:t>42 KM et 2300 MD+ &gt; Départ 7h00</w:t>
      </w:r>
      <w:r>
        <w:rPr>
          <w:rFonts w:ascii="Helvetica" w:hAnsi="Helvetica" w:cs="Helvetica"/>
          <w:color w:val="787878"/>
          <w:sz w:val="23"/>
          <w:szCs w:val="23"/>
        </w:rPr>
        <w:br/>
        <w:t>Ouvert aux coureurs, âgés de 20 ans au moins à partir de la catégorie Espoirs.</w:t>
      </w:r>
      <w:r>
        <w:rPr>
          <w:rFonts w:ascii="Helvetica" w:hAnsi="Helvetica" w:cs="Helvetica"/>
          <w:color w:val="787878"/>
          <w:sz w:val="23"/>
          <w:szCs w:val="23"/>
        </w:rPr>
        <w:br/>
        <w:t xml:space="preserve">Course sur sentiers de randonnées reliant, le château, le vallon de Lescure, </w:t>
      </w:r>
      <w:proofErr w:type="spellStart"/>
      <w:r>
        <w:rPr>
          <w:rFonts w:ascii="Helvetica" w:hAnsi="Helvetica" w:cs="Helvetica"/>
          <w:color w:val="787878"/>
          <w:sz w:val="23"/>
          <w:szCs w:val="23"/>
        </w:rPr>
        <w:t>Baniyon</w:t>
      </w:r>
      <w:proofErr w:type="spellEnd"/>
      <w:r>
        <w:rPr>
          <w:rFonts w:ascii="Helvetica" w:hAnsi="Helvetica" w:cs="Helvetica"/>
          <w:color w:val="787878"/>
          <w:sz w:val="23"/>
          <w:szCs w:val="23"/>
        </w:rPr>
        <w:t xml:space="preserve">, Banari, La Celle, les crêtes de Candelon, secteur de </w:t>
      </w:r>
      <w:proofErr w:type="spellStart"/>
      <w:r>
        <w:rPr>
          <w:rFonts w:ascii="Helvetica" w:hAnsi="Helvetica" w:cs="Helvetica"/>
          <w:color w:val="787878"/>
          <w:sz w:val="23"/>
          <w:szCs w:val="23"/>
        </w:rPr>
        <w:t>Cambaret</w:t>
      </w:r>
      <w:proofErr w:type="spellEnd"/>
      <w:r>
        <w:rPr>
          <w:rFonts w:ascii="Helvetica" w:hAnsi="Helvetica" w:cs="Helvetica"/>
          <w:color w:val="787878"/>
          <w:sz w:val="23"/>
          <w:szCs w:val="23"/>
        </w:rPr>
        <w:t>, les crêtes de l’</w:t>
      </w:r>
      <w:proofErr w:type="spellStart"/>
      <w:r>
        <w:rPr>
          <w:rFonts w:ascii="Helvetica" w:hAnsi="Helvetica" w:cs="Helvetica"/>
          <w:color w:val="787878"/>
          <w:sz w:val="23"/>
          <w:szCs w:val="23"/>
        </w:rPr>
        <w:t>Amarron</w:t>
      </w:r>
      <w:proofErr w:type="spellEnd"/>
      <w:r>
        <w:rPr>
          <w:rFonts w:ascii="Helvetica" w:hAnsi="Helvetica" w:cs="Helvetica"/>
          <w:color w:val="787878"/>
          <w:sz w:val="23"/>
          <w:szCs w:val="23"/>
        </w:rPr>
        <w:t xml:space="preserve">, l’Ubac de la </w:t>
      </w:r>
      <w:proofErr w:type="spellStart"/>
      <w:r>
        <w:rPr>
          <w:rFonts w:ascii="Helvetica" w:hAnsi="Helvetica" w:cs="Helvetica"/>
          <w:color w:val="787878"/>
          <w:sz w:val="23"/>
          <w:szCs w:val="23"/>
        </w:rPr>
        <w:t>Loube</w:t>
      </w:r>
      <w:proofErr w:type="spellEnd"/>
      <w:r>
        <w:rPr>
          <w:rFonts w:ascii="Helvetica" w:hAnsi="Helvetica" w:cs="Helvetica"/>
          <w:color w:val="787878"/>
          <w:sz w:val="23"/>
          <w:szCs w:val="23"/>
        </w:rPr>
        <w:t>, Le Capucin et retour au Château.</w:t>
      </w:r>
      <w:r>
        <w:rPr>
          <w:rFonts w:ascii="Helvetica" w:hAnsi="Helvetica" w:cs="Helvetica"/>
          <w:color w:val="787878"/>
          <w:sz w:val="23"/>
          <w:szCs w:val="23"/>
        </w:rPr>
        <w:br/>
      </w:r>
      <w:r>
        <w:rPr>
          <w:rStyle w:val="lev"/>
          <w:rFonts w:ascii="Helvetica" w:hAnsi="Helvetica" w:cs="Helvetica"/>
          <w:color w:val="787878"/>
          <w:sz w:val="23"/>
          <w:szCs w:val="23"/>
        </w:rPr>
        <w:t>3 BARRIÈRES HORAIRES :</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Kilomètre 13 : Au plus tard après 2h30 de course, soit à 9h30</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Kilomètre 24 : Au plus tard après 5h30 de course, soit à 12h30</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Kilomètre 36 : Au plus tard après 8h30 de course, soit à 15h30</w:t>
      </w:r>
      <w:r>
        <w:rPr>
          <w:rFonts w:ascii="Helvetica" w:hAnsi="Helvetica" w:cs="Helvetica"/>
          <w:color w:val="787878"/>
          <w:sz w:val="23"/>
          <w:szCs w:val="23"/>
        </w:rPr>
        <w:br/>
      </w:r>
      <w:r>
        <w:rPr>
          <w:rStyle w:val="lev"/>
          <w:rFonts w:ascii="Helvetica" w:hAnsi="Helvetica" w:cs="Helvetica"/>
          <w:color w:val="787878"/>
          <w:sz w:val="23"/>
          <w:szCs w:val="23"/>
        </w:rPr>
        <w:t>RAVITAILLEMENTS:</w:t>
      </w:r>
      <w:r>
        <w:rPr>
          <w:rFonts w:ascii="Helvetica" w:hAnsi="Helvetica" w:cs="Helvetica"/>
          <w:color w:val="787878"/>
          <w:sz w:val="23"/>
          <w:szCs w:val="23"/>
        </w:rPr>
        <w:br/>
        <w:t>– RAVITO 1 liquide au Km 9,3</w:t>
      </w:r>
      <w:r>
        <w:rPr>
          <w:rFonts w:ascii="Helvetica" w:hAnsi="Helvetica" w:cs="Helvetica"/>
          <w:color w:val="787878"/>
          <w:sz w:val="23"/>
          <w:szCs w:val="23"/>
        </w:rPr>
        <w:br/>
        <w:t>– RAVITO 2 liquide et solide au Km 12</w:t>
      </w:r>
      <w:r>
        <w:rPr>
          <w:rFonts w:ascii="Helvetica" w:hAnsi="Helvetica" w:cs="Helvetica"/>
          <w:color w:val="787878"/>
          <w:sz w:val="23"/>
          <w:szCs w:val="23"/>
        </w:rPr>
        <w:br/>
        <w:t>– RAVITO 3 Liquide au Km 24</w:t>
      </w:r>
      <w:r>
        <w:rPr>
          <w:rFonts w:ascii="Helvetica" w:hAnsi="Helvetica" w:cs="Helvetica"/>
          <w:color w:val="787878"/>
          <w:sz w:val="23"/>
          <w:szCs w:val="23"/>
        </w:rPr>
        <w:br/>
        <w:t>– RAVITO 4 liquide et solide au Km 36</w:t>
      </w:r>
      <w:r>
        <w:rPr>
          <w:rFonts w:ascii="Helvetica" w:hAnsi="Helvetica" w:cs="Helvetica"/>
          <w:color w:val="787878"/>
          <w:sz w:val="23"/>
          <w:szCs w:val="23"/>
        </w:rPr>
        <w:br/>
        <w:t>– RAVITO 5 liquide et solide à l’arrivée Ces ravitaillements sont susceptibles d’être modifiés selon les conditions et d’autres pourraient être ajoutés</w:t>
      </w:r>
      <w:r>
        <w:rPr>
          <w:rFonts w:ascii="Helvetica" w:hAnsi="Helvetica" w:cs="Helvetica"/>
          <w:color w:val="787878"/>
          <w:sz w:val="23"/>
          <w:szCs w:val="23"/>
        </w:rPr>
        <w:br/>
        <w:t>29 KM et 1 610 MD+ &gt; Départ 08h00</w:t>
      </w:r>
      <w:r>
        <w:rPr>
          <w:rFonts w:ascii="Helvetica" w:hAnsi="Helvetica" w:cs="Helvetica"/>
          <w:color w:val="787878"/>
          <w:sz w:val="23"/>
          <w:szCs w:val="23"/>
        </w:rPr>
        <w:br/>
        <w:t>Ouvert aux coureurs, âgés de 20 ans au moins à partir de la catégorie Espoirs. 3</w:t>
      </w:r>
      <w:r>
        <w:rPr>
          <w:rFonts w:ascii="Helvetica" w:hAnsi="Helvetica" w:cs="Helvetica"/>
          <w:color w:val="787878"/>
          <w:sz w:val="23"/>
          <w:szCs w:val="23"/>
        </w:rPr>
        <w:br/>
        <w:t xml:space="preserve">Course sur sentiers de randonnées reliant, le château, le vallon de Lescure, </w:t>
      </w:r>
      <w:proofErr w:type="spellStart"/>
      <w:r>
        <w:rPr>
          <w:rFonts w:ascii="Helvetica" w:hAnsi="Helvetica" w:cs="Helvetica"/>
          <w:color w:val="787878"/>
          <w:sz w:val="23"/>
          <w:szCs w:val="23"/>
        </w:rPr>
        <w:t>Baniyon</w:t>
      </w:r>
      <w:proofErr w:type="spellEnd"/>
      <w:r>
        <w:rPr>
          <w:rFonts w:ascii="Helvetica" w:hAnsi="Helvetica" w:cs="Helvetica"/>
          <w:color w:val="787878"/>
          <w:sz w:val="23"/>
          <w:szCs w:val="23"/>
        </w:rPr>
        <w:t>, Banari, La Celle, les crêtes de Candelon, les crêtes de l’</w:t>
      </w:r>
      <w:proofErr w:type="spellStart"/>
      <w:r>
        <w:rPr>
          <w:rFonts w:ascii="Helvetica" w:hAnsi="Helvetica" w:cs="Helvetica"/>
          <w:color w:val="787878"/>
          <w:sz w:val="23"/>
          <w:szCs w:val="23"/>
        </w:rPr>
        <w:t>Amarron</w:t>
      </w:r>
      <w:proofErr w:type="spellEnd"/>
      <w:r>
        <w:rPr>
          <w:rFonts w:ascii="Helvetica" w:hAnsi="Helvetica" w:cs="Helvetica"/>
          <w:color w:val="787878"/>
          <w:sz w:val="23"/>
          <w:szCs w:val="23"/>
        </w:rPr>
        <w:t xml:space="preserve">, l’Ubac de la </w:t>
      </w:r>
      <w:proofErr w:type="spellStart"/>
      <w:r>
        <w:rPr>
          <w:rFonts w:ascii="Helvetica" w:hAnsi="Helvetica" w:cs="Helvetica"/>
          <w:color w:val="787878"/>
          <w:sz w:val="23"/>
          <w:szCs w:val="23"/>
        </w:rPr>
        <w:t>Loube</w:t>
      </w:r>
      <w:proofErr w:type="spellEnd"/>
      <w:r>
        <w:rPr>
          <w:rFonts w:ascii="Helvetica" w:hAnsi="Helvetica" w:cs="Helvetica"/>
          <w:color w:val="787878"/>
          <w:sz w:val="23"/>
          <w:szCs w:val="23"/>
        </w:rPr>
        <w:t>, Le Capucin et retour au Château.</w:t>
      </w:r>
      <w:r>
        <w:rPr>
          <w:rFonts w:ascii="Helvetica" w:hAnsi="Helvetica" w:cs="Helvetica"/>
          <w:color w:val="787878"/>
          <w:sz w:val="23"/>
          <w:szCs w:val="23"/>
        </w:rPr>
        <w:br/>
      </w:r>
      <w:r>
        <w:rPr>
          <w:rStyle w:val="lev"/>
          <w:rFonts w:ascii="Helvetica" w:hAnsi="Helvetica" w:cs="Helvetica"/>
          <w:color w:val="787878"/>
          <w:sz w:val="23"/>
          <w:szCs w:val="23"/>
        </w:rPr>
        <w:t>2 BARRIÈRES HORAIRES :</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Kilomètre 13 : Au plus tard après 2h30 de course, soit à 10h30</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Kilomètre 23 : Au plus tard après 5h00 de course, soit à 13h00</w:t>
      </w:r>
      <w:r>
        <w:rPr>
          <w:rFonts w:ascii="Helvetica" w:hAnsi="Helvetica" w:cs="Helvetica"/>
          <w:color w:val="787878"/>
          <w:sz w:val="23"/>
          <w:szCs w:val="23"/>
        </w:rPr>
        <w:br/>
      </w:r>
      <w:r>
        <w:rPr>
          <w:rStyle w:val="lev"/>
          <w:rFonts w:ascii="Helvetica" w:hAnsi="Helvetica" w:cs="Helvetica"/>
          <w:color w:val="787878"/>
          <w:sz w:val="23"/>
          <w:szCs w:val="23"/>
        </w:rPr>
        <w:t>RAVITAILLEMENTS:</w:t>
      </w:r>
      <w:r>
        <w:rPr>
          <w:rFonts w:ascii="Helvetica" w:hAnsi="Helvetica" w:cs="Helvetica"/>
          <w:color w:val="787878"/>
          <w:sz w:val="23"/>
          <w:szCs w:val="23"/>
        </w:rPr>
        <w:br/>
        <w:t>– RAVITO 1 liquide au Km 9,3</w:t>
      </w:r>
      <w:r>
        <w:rPr>
          <w:rFonts w:ascii="Helvetica" w:hAnsi="Helvetica" w:cs="Helvetica"/>
          <w:color w:val="787878"/>
          <w:sz w:val="23"/>
          <w:szCs w:val="23"/>
        </w:rPr>
        <w:br/>
        <w:t>– RAVITO 2 liquide et solide au Km 12</w:t>
      </w:r>
      <w:r>
        <w:rPr>
          <w:rFonts w:ascii="Helvetica" w:hAnsi="Helvetica" w:cs="Helvetica"/>
          <w:color w:val="787878"/>
          <w:sz w:val="23"/>
          <w:szCs w:val="23"/>
        </w:rPr>
        <w:br/>
        <w:t>– RAVITO 3 liquide et solide au Km 23</w:t>
      </w:r>
      <w:r>
        <w:rPr>
          <w:rFonts w:ascii="Helvetica" w:hAnsi="Helvetica" w:cs="Helvetica"/>
          <w:color w:val="787878"/>
          <w:sz w:val="23"/>
          <w:szCs w:val="23"/>
        </w:rPr>
        <w:br/>
        <w:t>– RAVITO 4 liquide et solide à l’arrivée Ces ravitaillements sont susceptibles d’être modifiés selon les conditions et d’autres pourraient être ajoutés</w:t>
      </w:r>
      <w:r>
        <w:rPr>
          <w:rFonts w:ascii="Helvetica" w:hAnsi="Helvetica" w:cs="Helvetica"/>
          <w:color w:val="787878"/>
          <w:sz w:val="23"/>
          <w:szCs w:val="23"/>
        </w:rPr>
        <w:br/>
      </w:r>
      <w:r>
        <w:rPr>
          <w:rFonts w:ascii="Helvetica" w:hAnsi="Helvetica" w:cs="Helvetica"/>
          <w:color w:val="787878"/>
          <w:sz w:val="23"/>
          <w:szCs w:val="23"/>
        </w:rPr>
        <w:lastRenderedPageBreak/>
        <w:t>19 KM et 790 MD+ &gt; Départ 09H00</w:t>
      </w:r>
      <w:r>
        <w:rPr>
          <w:rFonts w:ascii="Helvetica" w:hAnsi="Helvetica" w:cs="Helvetica"/>
          <w:color w:val="787878"/>
          <w:sz w:val="23"/>
          <w:szCs w:val="23"/>
        </w:rPr>
        <w:br/>
        <w:t>Ouvert aux coureurs, âgés de 20 ans à partir de la catégorie Espoirs.</w:t>
      </w:r>
      <w:r>
        <w:rPr>
          <w:rFonts w:ascii="Helvetica" w:hAnsi="Helvetica" w:cs="Helvetica"/>
          <w:color w:val="787878"/>
          <w:sz w:val="23"/>
          <w:szCs w:val="23"/>
        </w:rPr>
        <w:br/>
        <w:t xml:space="preserve">Course sur sentiers de randonnées reliant, le château, le vallon de Lescure, </w:t>
      </w:r>
      <w:proofErr w:type="spellStart"/>
      <w:r>
        <w:rPr>
          <w:rFonts w:ascii="Helvetica" w:hAnsi="Helvetica" w:cs="Helvetica"/>
          <w:color w:val="787878"/>
          <w:sz w:val="23"/>
          <w:szCs w:val="23"/>
        </w:rPr>
        <w:t>Baniyon</w:t>
      </w:r>
      <w:proofErr w:type="spellEnd"/>
      <w:r>
        <w:rPr>
          <w:rFonts w:ascii="Helvetica" w:hAnsi="Helvetica" w:cs="Helvetica"/>
          <w:color w:val="787878"/>
          <w:sz w:val="23"/>
          <w:szCs w:val="23"/>
        </w:rPr>
        <w:t>, Banari, La Celle, les crêtes de Candelon, les crêtes de l’</w:t>
      </w:r>
      <w:proofErr w:type="spellStart"/>
      <w:r>
        <w:rPr>
          <w:rFonts w:ascii="Helvetica" w:hAnsi="Helvetica" w:cs="Helvetica"/>
          <w:color w:val="787878"/>
          <w:sz w:val="23"/>
          <w:szCs w:val="23"/>
        </w:rPr>
        <w:t>Amarron</w:t>
      </w:r>
      <w:proofErr w:type="spellEnd"/>
      <w:r>
        <w:rPr>
          <w:rFonts w:ascii="Helvetica" w:hAnsi="Helvetica" w:cs="Helvetica"/>
          <w:color w:val="787878"/>
          <w:sz w:val="23"/>
          <w:szCs w:val="23"/>
        </w:rPr>
        <w:t xml:space="preserve"> et retour au Château.</w:t>
      </w:r>
      <w:r>
        <w:rPr>
          <w:rFonts w:ascii="Helvetica" w:hAnsi="Helvetica" w:cs="Helvetica"/>
          <w:color w:val="787878"/>
          <w:sz w:val="23"/>
          <w:szCs w:val="23"/>
        </w:rPr>
        <w:br/>
      </w:r>
      <w:r>
        <w:rPr>
          <w:rStyle w:val="lev"/>
          <w:rFonts w:ascii="Helvetica" w:hAnsi="Helvetica" w:cs="Helvetica"/>
          <w:color w:val="787878"/>
          <w:sz w:val="23"/>
          <w:szCs w:val="23"/>
        </w:rPr>
        <w:t>RAVITAILLEMENTS</w:t>
      </w:r>
      <w:r>
        <w:rPr>
          <w:rFonts w:ascii="Helvetica" w:hAnsi="Helvetica" w:cs="Helvetica"/>
          <w:color w:val="787878"/>
          <w:sz w:val="23"/>
          <w:szCs w:val="23"/>
        </w:rPr>
        <w:br/>
        <w:t>– RAVITO 1 liquide au Km 9,3</w:t>
      </w:r>
      <w:r>
        <w:rPr>
          <w:rFonts w:ascii="Helvetica" w:hAnsi="Helvetica" w:cs="Helvetica"/>
          <w:color w:val="787878"/>
          <w:sz w:val="23"/>
          <w:szCs w:val="23"/>
        </w:rPr>
        <w:br/>
        <w:t>– RAVITO 2 liquide et solide au Km 12</w:t>
      </w:r>
      <w:r>
        <w:rPr>
          <w:rFonts w:ascii="Helvetica" w:hAnsi="Helvetica" w:cs="Helvetica"/>
          <w:color w:val="787878"/>
          <w:sz w:val="23"/>
          <w:szCs w:val="23"/>
        </w:rPr>
        <w:br/>
        <w:t>– RAVITO 3 liquide et solide à l’arrivée Ces ravitaillements sont susceptibles d’être modifiés selon les conditions et d’autres pourraient être ajoutés</w:t>
      </w:r>
      <w:r>
        <w:rPr>
          <w:rFonts w:ascii="Helvetica" w:hAnsi="Helvetica" w:cs="Helvetica"/>
          <w:color w:val="787878"/>
          <w:sz w:val="23"/>
          <w:szCs w:val="23"/>
        </w:rPr>
        <w:br/>
        <w:t>13 KM et 530 MD+ &gt; Départ 9H15</w:t>
      </w:r>
      <w:r>
        <w:rPr>
          <w:rFonts w:ascii="Helvetica" w:hAnsi="Helvetica" w:cs="Helvetica"/>
          <w:color w:val="787878"/>
          <w:sz w:val="23"/>
          <w:szCs w:val="23"/>
        </w:rPr>
        <w:br/>
        <w:t>Ouvert aux coureurs, âgés de 18 ans à partir de la catégorie Juniors.</w:t>
      </w:r>
      <w:r>
        <w:rPr>
          <w:rFonts w:ascii="Helvetica" w:hAnsi="Helvetica" w:cs="Helvetica"/>
          <w:color w:val="787878"/>
          <w:sz w:val="23"/>
          <w:szCs w:val="23"/>
        </w:rPr>
        <w:br/>
        <w:t xml:space="preserve">Course sur sentier de grandes randonnées reliant, le château, le vallon de Lescure, </w:t>
      </w:r>
      <w:proofErr w:type="spellStart"/>
      <w:r>
        <w:rPr>
          <w:rFonts w:ascii="Helvetica" w:hAnsi="Helvetica" w:cs="Helvetica"/>
          <w:color w:val="787878"/>
          <w:sz w:val="23"/>
          <w:szCs w:val="23"/>
        </w:rPr>
        <w:t>Baniyon</w:t>
      </w:r>
      <w:proofErr w:type="spellEnd"/>
      <w:r>
        <w:rPr>
          <w:rFonts w:ascii="Helvetica" w:hAnsi="Helvetica" w:cs="Helvetica"/>
          <w:color w:val="787878"/>
          <w:sz w:val="23"/>
          <w:szCs w:val="23"/>
        </w:rPr>
        <w:t>, les hautes Bastides, les Philips et retour au Château. ▪ RAVITO 1 liquide et solide au Km 7</w:t>
      </w:r>
      <w:r>
        <w:rPr>
          <w:rFonts w:ascii="Helvetica" w:hAnsi="Helvetica" w:cs="Helvetica"/>
          <w:color w:val="787878"/>
          <w:sz w:val="23"/>
          <w:szCs w:val="23"/>
        </w:rPr>
        <w:br/>
      </w:r>
      <w:proofErr w:type="gramStart"/>
      <w:r>
        <w:rPr>
          <w:rStyle w:val="lev"/>
          <w:rFonts w:ascii="Helvetica" w:hAnsi="Helvetica" w:cs="Helvetica"/>
          <w:color w:val="787878"/>
          <w:sz w:val="23"/>
          <w:szCs w:val="23"/>
        </w:rPr>
        <w:t>RAVITAILLEMENTS:</w:t>
      </w:r>
      <w:proofErr w:type="gramEnd"/>
      <w:r>
        <w:rPr>
          <w:rFonts w:ascii="Helvetica" w:hAnsi="Helvetica" w:cs="Helvetica"/>
          <w:color w:val="787878"/>
          <w:sz w:val="23"/>
          <w:szCs w:val="23"/>
        </w:rPr>
        <w:br/>
        <w:t>– RAVITO 1 liquide en milieu de parcours</w:t>
      </w:r>
      <w:r>
        <w:rPr>
          <w:rFonts w:ascii="Helvetica" w:hAnsi="Helvetica" w:cs="Helvetica"/>
          <w:color w:val="787878"/>
          <w:sz w:val="23"/>
          <w:szCs w:val="23"/>
        </w:rPr>
        <w:br/>
        <w:t>– RAVITO 2 liquide et solide à l’arrivée</w:t>
      </w:r>
      <w:r>
        <w:rPr>
          <w:rFonts w:ascii="Helvetica" w:hAnsi="Helvetica" w:cs="Helvetica"/>
          <w:color w:val="787878"/>
          <w:sz w:val="23"/>
          <w:szCs w:val="23"/>
        </w:rPr>
        <w:br/>
        <w:t>8 KM (8,5 km et 350 MD+) – Départ 9h30</w:t>
      </w:r>
      <w:r>
        <w:rPr>
          <w:rFonts w:ascii="Helvetica" w:hAnsi="Helvetica" w:cs="Helvetica"/>
          <w:color w:val="787878"/>
          <w:sz w:val="23"/>
          <w:szCs w:val="23"/>
        </w:rPr>
        <w:br/>
        <w:t>Ouvert aux coureurs, âgés de 16 ans au moins à partir de la catégorie Cadets. Course sur sentiers et chemins de grande randonnée avec départ et arrivée au château.</w:t>
      </w:r>
      <w:r>
        <w:rPr>
          <w:rFonts w:ascii="Helvetica" w:hAnsi="Helvetica" w:cs="Helvetica"/>
          <w:color w:val="787878"/>
          <w:sz w:val="23"/>
          <w:szCs w:val="23"/>
        </w:rPr>
        <w:br/>
      </w:r>
      <w:r>
        <w:rPr>
          <w:rStyle w:val="lev"/>
          <w:rFonts w:ascii="Helvetica" w:hAnsi="Helvetica" w:cs="Helvetica"/>
          <w:color w:val="787878"/>
          <w:sz w:val="23"/>
          <w:szCs w:val="23"/>
        </w:rPr>
        <w:t>RAVITAILLEMENTS</w:t>
      </w:r>
      <w:r>
        <w:rPr>
          <w:rFonts w:ascii="Helvetica" w:hAnsi="Helvetica" w:cs="Helvetica"/>
          <w:color w:val="787878"/>
          <w:sz w:val="23"/>
          <w:szCs w:val="23"/>
        </w:rPr>
        <w:br/>
        <w:t>– RAVITO liquide et solide à l’arrivée</w:t>
      </w:r>
    </w:p>
    <w:p w14:paraId="5A16C7F0"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7:</w:t>
      </w:r>
      <w:proofErr w:type="gramEnd"/>
      <w:r>
        <w:rPr>
          <w:rStyle w:val="lev"/>
          <w:rFonts w:ascii="Helvetica" w:hAnsi="Helvetica" w:cs="Helvetica"/>
          <w:color w:val="787878"/>
          <w:sz w:val="23"/>
          <w:szCs w:val="23"/>
        </w:rPr>
        <w:t xml:space="preserve"> MATÉRIEL OBLIGATOIRE, CONSEILLÉ ET INTERDICTIONS</w:t>
      </w:r>
      <w:r>
        <w:rPr>
          <w:rFonts w:ascii="Helvetica" w:hAnsi="Helvetica" w:cs="Helvetica"/>
          <w:color w:val="787878"/>
          <w:sz w:val="23"/>
          <w:szCs w:val="23"/>
        </w:rPr>
        <w:br/>
        <w:t>Chaque coureur s’engage à posséder le matériel de sécurité pendant toute la durée de la course et à le présenter à chaque demande de l’organisation durant la totalité de l’épreuve. Il n’y aura pas de contrôle systématique, mais il pourra être effectué ponctuellement au filtrage de départ ou à tout moment sur le parcours. L’organisation décline toute responsabilité en cas de non-respect du matériel obligatoire.</w:t>
      </w:r>
      <w:r>
        <w:rPr>
          <w:rFonts w:ascii="Helvetica" w:hAnsi="Helvetica" w:cs="Helvetica"/>
          <w:color w:val="787878"/>
          <w:sz w:val="23"/>
          <w:szCs w:val="23"/>
        </w:rPr>
        <w:br/>
      </w:r>
      <w:r>
        <w:rPr>
          <w:rStyle w:val="lev"/>
          <w:rFonts w:ascii="Helvetica" w:hAnsi="Helvetica" w:cs="Helvetica"/>
          <w:color w:val="787878"/>
          <w:sz w:val="23"/>
          <w:szCs w:val="23"/>
        </w:rPr>
        <w:t xml:space="preserve">MATÉRIEL </w:t>
      </w:r>
      <w:proofErr w:type="gramStart"/>
      <w:r>
        <w:rPr>
          <w:rStyle w:val="lev"/>
          <w:rFonts w:ascii="Helvetica" w:hAnsi="Helvetica" w:cs="Helvetica"/>
          <w:color w:val="787878"/>
          <w:sz w:val="23"/>
          <w:szCs w:val="23"/>
        </w:rPr>
        <w:t>OBLIGATOIRE:</w:t>
      </w:r>
      <w:proofErr w:type="gramEnd"/>
      <w:r>
        <w:rPr>
          <w:rFonts w:ascii="Helvetica" w:hAnsi="Helvetica" w:cs="Helvetica"/>
          <w:color w:val="787878"/>
          <w:sz w:val="23"/>
          <w:szCs w:val="23"/>
        </w:rPr>
        <w:br/>
        <w:t>Un coureur pourra être disqualifié s’il ne possède pas le matériel obligatoire</w:t>
      </w:r>
      <w:r>
        <w:rPr>
          <w:rFonts w:ascii="Helvetica" w:hAnsi="Helvetica" w:cs="Helvetica"/>
          <w:color w:val="787878"/>
          <w:sz w:val="23"/>
          <w:szCs w:val="23"/>
        </w:rPr>
        <w:br/>
        <w:t>Pour les 5 parcours :</w:t>
      </w:r>
      <w:r>
        <w:rPr>
          <w:rFonts w:ascii="Helvetica" w:hAnsi="Helvetica" w:cs="Helvetica"/>
          <w:color w:val="787878"/>
          <w:sz w:val="23"/>
          <w:szCs w:val="23"/>
        </w:rPr>
        <w:br/>
        <w:t>– Dossard propre à chaque coureur porté de façon visible et dans son intégralité pendant toute la course sur lequel est inscrit le N° de téléphone d’urgence à utiliser en cas de besoin. – Puce informatique propre à chaque dossard et chaque coureur</w:t>
      </w:r>
      <w:r>
        <w:rPr>
          <w:rFonts w:ascii="Helvetica" w:hAnsi="Helvetica" w:cs="Helvetica"/>
          <w:color w:val="787878"/>
          <w:sz w:val="23"/>
          <w:szCs w:val="23"/>
        </w:rPr>
        <w:br/>
        <w:t>Pour le 42 KMS :</w:t>
      </w:r>
      <w:r>
        <w:rPr>
          <w:rFonts w:ascii="Helvetica" w:hAnsi="Helvetica" w:cs="Helvetica"/>
          <w:color w:val="787878"/>
          <w:sz w:val="23"/>
          <w:szCs w:val="23"/>
        </w:rPr>
        <w:br/>
        <w:t>○ Lampe frontale</w:t>
      </w:r>
      <w:r>
        <w:rPr>
          <w:rFonts w:ascii="Helvetica" w:hAnsi="Helvetica" w:cs="Helvetica"/>
          <w:color w:val="787878"/>
          <w:sz w:val="23"/>
          <w:szCs w:val="23"/>
        </w:rPr>
        <w:br/>
      </w:r>
      <w:r>
        <w:rPr>
          <w:rFonts w:ascii="Helvetica" w:hAnsi="Helvetica" w:cs="Helvetica"/>
          <w:color w:val="787878"/>
          <w:sz w:val="23"/>
          <w:szCs w:val="23"/>
        </w:rPr>
        <w:lastRenderedPageBreak/>
        <w:t>○ Gobelet individuel réutilisable</w:t>
      </w:r>
      <w:r>
        <w:rPr>
          <w:rFonts w:ascii="Helvetica" w:hAnsi="Helvetica" w:cs="Helvetica"/>
          <w:color w:val="787878"/>
          <w:sz w:val="23"/>
          <w:szCs w:val="23"/>
        </w:rPr>
        <w:br/>
        <w:t>○ Téléphone portable chargé</w:t>
      </w:r>
      <w:r>
        <w:rPr>
          <w:rFonts w:ascii="Helvetica" w:hAnsi="Helvetica" w:cs="Helvetica"/>
          <w:color w:val="787878"/>
          <w:sz w:val="23"/>
          <w:szCs w:val="23"/>
        </w:rPr>
        <w:br/>
        <w:t>○ Réserve en eau : au minimum de 1 litre</w:t>
      </w:r>
      <w:r>
        <w:rPr>
          <w:rFonts w:ascii="Helvetica" w:hAnsi="Helvetica" w:cs="Helvetica"/>
          <w:color w:val="787878"/>
          <w:sz w:val="23"/>
          <w:szCs w:val="23"/>
        </w:rPr>
        <w:br/>
        <w:t>○ Réserve alimentaire (barres, gels…)</w:t>
      </w:r>
      <w:r>
        <w:rPr>
          <w:rFonts w:ascii="Helvetica" w:hAnsi="Helvetica" w:cs="Helvetica"/>
          <w:color w:val="787878"/>
          <w:sz w:val="23"/>
          <w:szCs w:val="23"/>
        </w:rPr>
        <w:br/>
        <w:t>○ Paire de chaussures adaptée au trail en Montagne</w:t>
      </w:r>
      <w:r>
        <w:rPr>
          <w:rFonts w:ascii="Helvetica" w:hAnsi="Helvetica" w:cs="Helvetica"/>
          <w:color w:val="787878"/>
          <w:sz w:val="23"/>
          <w:szCs w:val="23"/>
        </w:rPr>
        <w:br/>
        <w:t>○ Veste coupe-vent</w:t>
      </w:r>
      <w:r>
        <w:rPr>
          <w:rFonts w:ascii="Helvetica" w:hAnsi="Helvetica" w:cs="Helvetica"/>
          <w:color w:val="787878"/>
          <w:sz w:val="23"/>
          <w:szCs w:val="23"/>
        </w:rPr>
        <w:br/>
        <w:t>○ Couverture de survie et sifflet pour se protéger soi-même ou un autre concurrent en cas de blessure</w:t>
      </w:r>
      <w:r>
        <w:rPr>
          <w:rFonts w:ascii="Helvetica" w:hAnsi="Helvetica" w:cs="Helvetica"/>
          <w:color w:val="787878"/>
          <w:sz w:val="23"/>
          <w:szCs w:val="23"/>
        </w:rPr>
        <w:br/>
        <w:t>Pour les 29 et 19 KMS :</w:t>
      </w:r>
      <w:r>
        <w:rPr>
          <w:rFonts w:ascii="Helvetica" w:hAnsi="Helvetica" w:cs="Helvetica"/>
          <w:color w:val="787878"/>
          <w:sz w:val="23"/>
          <w:szCs w:val="23"/>
        </w:rPr>
        <w:br/>
        <w:t>○ Gobelet individuel réutilisable</w:t>
      </w:r>
      <w:r>
        <w:rPr>
          <w:rFonts w:ascii="Helvetica" w:hAnsi="Helvetica" w:cs="Helvetica"/>
          <w:color w:val="787878"/>
          <w:sz w:val="23"/>
          <w:szCs w:val="23"/>
        </w:rPr>
        <w:br/>
        <w:t>○ Téléphone portable chargé</w:t>
      </w:r>
      <w:r>
        <w:rPr>
          <w:rFonts w:ascii="Helvetica" w:hAnsi="Helvetica" w:cs="Helvetica"/>
          <w:color w:val="787878"/>
          <w:sz w:val="23"/>
          <w:szCs w:val="23"/>
        </w:rPr>
        <w:br/>
        <w:t>○ Réserve en eau : au minimum de 1 litre pour le 29 KM et 0,5 litre pour le 19 KM</w:t>
      </w:r>
      <w:r>
        <w:rPr>
          <w:rFonts w:ascii="Helvetica" w:hAnsi="Helvetica" w:cs="Helvetica"/>
          <w:color w:val="787878"/>
          <w:sz w:val="23"/>
          <w:szCs w:val="23"/>
        </w:rPr>
        <w:br/>
        <w:t>○ Réserve alimentaire (barres, gels…)</w:t>
      </w:r>
      <w:r>
        <w:rPr>
          <w:rFonts w:ascii="Helvetica" w:hAnsi="Helvetica" w:cs="Helvetica"/>
          <w:color w:val="787878"/>
          <w:sz w:val="23"/>
          <w:szCs w:val="23"/>
        </w:rPr>
        <w:br/>
        <w:t>○ Paire de chaussures adaptée au trail en Montagne</w:t>
      </w:r>
      <w:r>
        <w:rPr>
          <w:rFonts w:ascii="Helvetica" w:hAnsi="Helvetica" w:cs="Helvetica"/>
          <w:color w:val="787878"/>
          <w:sz w:val="23"/>
          <w:szCs w:val="23"/>
        </w:rPr>
        <w:br/>
        <w:t>○ Veste coupe-vent</w:t>
      </w:r>
      <w:r>
        <w:rPr>
          <w:rFonts w:ascii="Helvetica" w:hAnsi="Helvetica" w:cs="Helvetica"/>
          <w:color w:val="787878"/>
          <w:sz w:val="23"/>
          <w:szCs w:val="23"/>
        </w:rPr>
        <w:br/>
        <w:t>○ Couverture de survie et sifflet pour se protéger soi-même ou un autre concurrent en cas de blessure</w:t>
      </w:r>
      <w:r>
        <w:rPr>
          <w:rFonts w:ascii="Helvetica" w:hAnsi="Helvetica" w:cs="Helvetica"/>
          <w:color w:val="787878"/>
          <w:sz w:val="23"/>
          <w:szCs w:val="23"/>
        </w:rPr>
        <w:br/>
      </w:r>
      <w:r>
        <w:rPr>
          <w:rStyle w:val="lev"/>
          <w:rFonts w:ascii="Helvetica" w:hAnsi="Helvetica" w:cs="Helvetica"/>
          <w:color w:val="787878"/>
          <w:sz w:val="23"/>
          <w:szCs w:val="23"/>
        </w:rPr>
        <w:t>MATÉRIEL CONSEILLÉ</w:t>
      </w:r>
      <w:r>
        <w:rPr>
          <w:rFonts w:ascii="Helvetica" w:hAnsi="Helvetica" w:cs="Helvetica"/>
          <w:color w:val="787878"/>
          <w:sz w:val="23"/>
          <w:szCs w:val="23"/>
        </w:rPr>
        <w:t> pour le 13 et le 8 KM :</w:t>
      </w:r>
      <w:r>
        <w:rPr>
          <w:rFonts w:ascii="Helvetica" w:hAnsi="Helvetica" w:cs="Helvetica"/>
          <w:color w:val="787878"/>
          <w:sz w:val="23"/>
          <w:szCs w:val="23"/>
        </w:rPr>
        <w:br/>
        <w:t>○ Gobelet individuel réutilisable</w:t>
      </w:r>
      <w:r>
        <w:rPr>
          <w:rFonts w:ascii="Helvetica" w:hAnsi="Helvetica" w:cs="Helvetica"/>
          <w:color w:val="787878"/>
          <w:sz w:val="23"/>
          <w:szCs w:val="23"/>
        </w:rPr>
        <w:br/>
        <w:t>○ Réserve en eau au minimum de 0,5 litre</w:t>
      </w:r>
      <w:r>
        <w:rPr>
          <w:rFonts w:ascii="Helvetica" w:hAnsi="Helvetica" w:cs="Helvetica"/>
          <w:color w:val="787878"/>
          <w:sz w:val="23"/>
          <w:szCs w:val="23"/>
        </w:rPr>
        <w:br/>
        <w:t>○ Couverture de survie et sifflet pour se protéger soi-même ou un autre concurrent en cas de blessure</w:t>
      </w:r>
      <w:r>
        <w:rPr>
          <w:rFonts w:ascii="Helvetica" w:hAnsi="Helvetica" w:cs="Helvetica"/>
          <w:color w:val="787878"/>
          <w:sz w:val="23"/>
          <w:szCs w:val="23"/>
        </w:rPr>
        <w:br/>
      </w:r>
      <w:r>
        <w:rPr>
          <w:rStyle w:val="lev"/>
          <w:rFonts w:ascii="Helvetica" w:hAnsi="Helvetica" w:cs="Helvetica"/>
          <w:color w:val="787878"/>
          <w:sz w:val="23"/>
          <w:szCs w:val="23"/>
        </w:rPr>
        <w:t>INTERDICTIONS</w:t>
      </w:r>
      <w:r>
        <w:rPr>
          <w:rFonts w:ascii="Helvetica" w:hAnsi="Helvetica" w:cs="Helvetica"/>
          <w:color w:val="787878"/>
          <w:sz w:val="23"/>
          <w:szCs w:val="23"/>
        </w:rPr>
        <w:t> : et pouvant entraîner une disqualification</w:t>
      </w:r>
      <w:r>
        <w:rPr>
          <w:rFonts w:ascii="Helvetica" w:hAnsi="Helvetica" w:cs="Helvetica"/>
          <w:color w:val="787878"/>
          <w:sz w:val="23"/>
          <w:szCs w:val="23"/>
        </w:rPr>
        <w:br/>
        <w:t>– Il est interdit de stationner le long de la route D405.</w:t>
      </w:r>
      <w:r>
        <w:rPr>
          <w:rFonts w:ascii="Helvetica" w:hAnsi="Helvetica" w:cs="Helvetica"/>
          <w:color w:val="787878"/>
          <w:sz w:val="23"/>
          <w:szCs w:val="23"/>
        </w:rPr>
        <w:br/>
        <w:t>– Les coureurs ne sont pas autorisés à courir avec leur animal de compagnie.</w:t>
      </w:r>
      <w:r>
        <w:rPr>
          <w:rFonts w:ascii="Helvetica" w:hAnsi="Helvetica" w:cs="Helvetica"/>
          <w:color w:val="787878"/>
          <w:sz w:val="23"/>
          <w:szCs w:val="23"/>
        </w:rPr>
        <w:br/>
        <w:t>– Interdiction de couper hors sentiers</w:t>
      </w:r>
      <w:r>
        <w:rPr>
          <w:rFonts w:ascii="Helvetica" w:hAnsi="Helvetica" w:cs="Helvetica"/>
          <w:color w:val="787878"/>
          <w:sz w:val="23"/>
          <w:szCs w:val="23"/>
        </w:rPr>
        <w:br/>
        <w:t>Les bâtons sont autorisés uniquement sur le 42 KM. Ceci pour des raisons de sécurité et principalement de respect de l’environnement, les bâtons sont interdits sur les 29, 19, 13 et 8 kms.</w:t>
      </w:r>
      <w:r>
        <w:rPr>
          <w:rFonts w:ascii="Helvetica" w:hAnsi="Helvetica" w:cs="Helvetica"/>
          <w:color w:val="787878"/>
          <w:sz w:val="23"/>
          <w:szCs w:val="23"/>
        </w:rPr>
        <w:br/>
        <w:t>Aucun gobelet (plastique, carton…) ne vous sera proposé sur les ravitaillements. Le gobelet réutilisable est obligatoire pour chaque coureur.</w:t>
      </w:r>
      <w:r>
        <w:rPr>
          <w:rFonts w:ascii="Helvetica" w:hAnsi="Helvetica" w:cs="Helvetica"/>
          <w:color w:val="787878"/>
          <w:sz w:val="23"/>
          <w:szCs w:val="23"/>
        </w:rPr>
        <w:br/>
        <w:t>Tout manquement à ces obligations pourra être sanctionné, jusqu’à la disqualification immédiate.</w:t>
      </w:r>
    </w:p>
    <w:p w14:paraId="37012744"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8 : INSCRIPTIONS</w:t>
      </w:r>
      <w:r>
        <w:rPr>
          <w:rFonts w:ascii="Helvetica" w:hAnsi="Helvetica" w:cs="Helvetica"/>
          <w:color w:val="787878"/>
          <w:sz w:val="23"/>
          <w:szCs w:val="23"/>
        </w:rPr>
        <w:t xml:space="preserve"> 1€ par dossard payant sera reversé à l’association Brignolaise LE RESSORT dans le cadre d’octobre rose (association basée à Brignoles </w:t>
      </w:r>
      <w:r>
        <w:rPr>
          <w:rFonts w:ascii="Helvetica" w:hAnsi="Helvetica" w:cs="Helvetica"/>
          <w:color w:val="787878"/>
          <w:sz w:val="23"/>
          <w:szCs w:val="23"/>
        </w:rPr>
        <w:lastRenderedPageBreak/>
        <w:t>menant des actions pour soutenir les personnes atteintes par le cancer dans le centre var)</w:t>
      </w:r>
    </w:p>
    <w:p w14:paraId="424C36D1"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MODALITÉS</w:t>
      </w:r>
      <w:r>
        <w:rPr>
          <w:rFonts w:ascii="Helvetica" w:hAnsi="Helvetica" w:cs="Helvetica"/>
          <w:color w:val="787878"/>
          <w:sz w:val="23"/>
          <w:szCs w:val="23"/>
        </w:rPr>
        <w:br/>
        <w:t>• En ligne sur le site chronosport.fr jusqu’au samedi 10 octobre à 10H00</w:t>
      </w:r>
      <w:r>
        <w:rPr>
          <w:rFonts w:ascii="Helvetica" w:hAnsi="Helvetica" w:cs="Helvetica"/>
          <w:color w:val="787878"/>
          <w:sz w:val="23"/>
          <w:szCs w:val="23"/>
        </w:rPr>
        <w:br/>
        <w:t>• Sur place au château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dans la limite des disponibilités : le samedi 10 octobre de 14h à 18h</w:t>
      </w:r>
      <w:r>
        <w:rPr>
          <w:rFonts w:ascii="Helvetica" w:hAnsi="Helvetica" w:cs="Helvetica"/>
          <w:color w:val="787878"/>
          <w:sz w:val="23"/>
          <w:szCs w:val="23"/>
        </w:rPr>
        <w:br/>
        <w:t>• Pas de possibilité d’achat de dossard le jour de la course</w:t>
      </w:r>
      <w:r>
        <w:rPr>
          <w:rFonts w:ascii="Helvetica" w:hAnsi="Helvetica" w:cs="Helvetica"/>
          <w:color w:val="787878"/>
          <w:sz w:val="23"/>
          <w:szCs w:val="23"/>
        </w:rPr>
        <w:br/>
        <w:t>TARIFS (hors frais de service d’inscription en ligne sur chronosport.fr):</w:t>
      </w:r>
      <w:r>
        <w:rPr>
          <w:rFonts w:ascii="Helvetica" w:hAnsi="Helvetica" w:cs="Helvetica"/>
          <w:color w:val="787878"/>
          <w:sz w:val="23"/>
          <w:szCs w:val="23"/>
        </w:rPr>
        <w:br/>
        <w:t xml:space="preserve">Le 42 KM : </w:t>
      </w:r>
      <w:r>
        <w:rPr>
          <w:rFonts w:ascii="Segoe UI Symbol" w:hAnsi="Segoe UI Symbol" w:cs="Segoe UI Symbol"/>
          <w:color w:val="787878"/>
          <w:sz w:val="23"/>
          <w:szCs w:val="23"/>
        </w:rPr>
        <w:t>➢</w:t>
      </w:r>
      <w:r>
        <w:rPr>
          <w:rFonts w:ascii="Helvetica" w:hAnsi="Helvetica" w:cs="Helvetica"/>
          <w:color w:val="787878"/>
          <w:sz w:val="23"/>
          <w:szCs w:val="23"/>
        </w:rPr>
        <w:t xml:space="preserve"> 42 € jusqu’au 31 juillet minuit </w:t>
      </w:r>
      <w:r>
        <w:rPr>
          <w:rFonts w:ascii="Segoe UI Symbol" w:hAnsi="Segoe UI Symbol" w:cs="Segoe UI Symbol"/>
          <w:color w:val="787878"/>
          <w:sz w:val="23"/>
          <w:szCs w:val="23"/>
        </w:rPr>
        <w:t>➢</w:t>
      </w:r>
      <w:r>
        <w:rPr>
          <w:rFonts w:ascii="Helvetica" w:hAnsi="Helvetica" w:cs="Helvetica"/>
          <w:color w:val="787878"/>
          <w:sz w:val="23"/>
          <w:szCs w:val="23"/>
        </w:rPr>
        <w:t xml:space="preserve"> 47 € jusqu’au 31 août minuit </w:t>
      </w:r>
      <w:r>
        <w:rPr>
          <w:rFonts w:ascii="Segoe UI Symbol" w:hAnsi="Segoe UI Symbol" w:cs="Segoe UI Symbol"/>
          <w:color w:val="787878"/>
          <w:sz w:val="23"/>
          <w:szCs w:val="23"/>
        </w:rPr>
        <w:t>➢</w:t>
      </w:r>
      <w:r>
        <w:rPr>
          <w:rFonts w:ascii="Helvetica" w:hAnsi="Helvetica" w:cs="Helvetica"/>
          <w:color w:val="787878"/>
          <w:sz w:val="23"/>
          <w:szCs w:val="23"/>
        </w:rPr>
        <w:t xml:space="preserve"> 52 € à partir du 01er septembre 5</w:t>
      </w:r>
      <w:r>
        <w:rPr>
          <w:rFonts w:ascii="Helvetica" w:hAnsi="Helvetica" w:cs="Helvetica"/>
          <w:color w:val="787878"/>
          <w:sz w:val="23"/>
          <w:szCs w:val="23"/>
        </w:rPr>
        <w:br/>
        <w:t xml:space="preserve">Le 29 KM : </w:t>
      </w:r>
      <w:r>
        <w:rPr>
          <w:rFonts w:ascii="Segoe UI Symbol" w:hAnsi="Segoe UI Symbol" w:cs="Segoe UI Symbol"/>
          <w:color w:val="787878"/>
          <w:sz w:val="23"/>
          <w:szCs w:val="23"/>
        </w:rPr>
        <w:t>➢</w:t>
      </w:r>
      <w:r>
        <w:rPr>
          <w:rFonts w:ascii="Helvetica" w:hAnsi="Helvetica" w:cs="Helvetica"/>
          <w:color w:val="787878"/>
          <w:sz w:val="23"/>
          <w:szCs w:val="23"/>
        </w:rPr>
        <w:t xml:space="preserve"> 29 € jusqu’au 31 juillet minuit </w:t>
      </w:r>
      <w:r>
        <w:rPr>
          <w:rFonts w:ascii="Segoe UI Symbol" w:hAnsi="Segoe UI Symbol" w:cs="Segoe UI Symbol"/>
          <w:color w:val="787878"/>
          <w:sz w:val="23"/>
          <w:szCs w:val="23"/>
        </w:rPr>
        <w:t>➢</w:t>
      </w:r>
      <w:r>
        <w:rPr>
          <w:rFonts w:ascii="Helvetica" w:hAnsi="Helvetica" w:cs="Helvetica"/>
          <w:color w:val="787878"/>
          <w:sz w:val="23"/>
          <w:szCs w:val="23"/>
        </w:rPr>
        <w:t xml:space="preserve"> 34 € jusqu’au 31 août minuit </w:t>
      </w:r>
      <w:r>
        <w:rPr>
          <w:rFonts w:ascii="Segoe UI Symbol" w:hAnsi="Segoe UI Symbol" w:cs="Segoe UI Symbol"/>
          <w:color w:val="787878"/>
          <w:sz w:val="23"/>
          <w:szCs w:val="23"/>
        </w:rPr>
        <w:t>➢</w:t>
      </w:r>
      <w:r>
        <w:rPr>
          <w:rFonts w:ascii="Helvetica" w:hAnsi="Helvetica" w:cs="Helvetica"/>
          <w:color w:val="787878"/>
          <w:sz w:val="23"/>
          <w:szCs w:val="23"/>
        </w:rPr>
        <w:t xml:space="preserve"> 39 € à partir du 01er septembre</w:t>
      </w:r>
      <w:r>
        <w:rPr>
          <w:rFonts w:ascii="Helvetica" w:hAnsi="Helvetica" w:cs="Helvetica"/>
          <w:color w:val="787878"/>
          <w:sz w:val="23"/>
          <w:szCs w:val="23"/>
        </w:rPr>
        <w:br/>
        <w:t xml:space="preserve">Le 19 KM : </w:t>
      </w:r>
      <w:r>
        <w:rPr>
          <w:rFonts w:ascii="Segoe UI Symbol" w:hAnsi="Segoe UI Symbol" w:cs="Segoe UI Symbol"/>
          <w:color w:val="787878"/>
          <w:sz w:val="23"/>
          <w:szCs w:val="23"/>
        </w:rPr>
        <w:t>➢</w:t>
      </w:r>
      <w:r>
        <w:rPr>
          <w:rFonts w:ascii="Helvetica" w:hAnsi="Helvetica" w:cs="Helvetica"/>
          <w:color w:val="787878"/>
          <w:sz w:val="23"/>
          <w:szCs w:val="23"/>
        </w:rPr>
        <w:t xml:space="preserve"> 19 € jusqu’au 31 juillet minuit </w:t>
      </w:r>
      <w:r>
        <w:rPr>
          <w:rFonts w:ascii="Segoe UI Symbol" w:hAnsi="Segoe UI Symbol" w:cs="Segoe UI Symbol"/>
          <w:color w:val="787878"/>
          <w:sz w:val="23"/>
          <w:szCs w:val="23"/>
        </w:rPr>
        <w:t>➢</w:t>
      </w:r>
      <w:r>
        <w:rPr>
          <w:rFonts w:ascii="Helvetica" w:hAnsi="Helvetica" w:cs="Helvetica"/>
          <w:color w:val="787878"/>
          <w:sz w:val="23"/>
          <w:szCs w:val="23"/>
        </w:rPr>
        <w:t xml:space="preserve"> 24 € jusqu’au 31 août minuit </w:t>
      </w:r>
      <w:r>
        <w:rPr>
          <w:rFonts w:ascii="Segoe UI Symbol" w:hAnsi="Segoe UI Symbol" w:cs="Segoe UI Symbol"/>
          <w:color w:val="787878"/>
          <w:sz w:val="23"/>
          <w:szCs w:val="23"/>
        </w:rPr>
        <w:t>➢</w:t>
      </w:r>
      <w:r>
        <w:rPr>
          <w:rFonts w:ascii="Helvetica" w:hAnsi="Helvetica" w:cs="Helvetica"/>
          <w:color w:val="787878"/>
          <w:sz w:val="23"/>
          <w:szCs w:val="23"/>
        </w:rPr>
        <w:t xml:space="preserve"> 29 € à partir du 01er septembre</w:t>
      </w:r>
      <w:r>
        <w:rPr>
          <w:rFonts w:ascii="Helvetica" w:hAnsi="Helvetica" w:cs="Helvetica"/>
          <w:color w:val="787878"/>
          <w:sz w:val="23"/>
          <w:szCs w:val="23"/>
        </w:rPr>
        <w:br/>
        <w:t xml:space="preserve">Le 13 KM : </w:t>
      </w:r>
      <w:r>
        <w:rPr>
          <w:rFonts w:ascii="Segoe UI Symbol" w:hAnsi="Segoe UI Symbol" w:cs="Segoe UI Symbol"/>
          <w:color w:val="787878"/>
          <w:sz w:val="23"/>
          <w:szCs w:val="23"/>
        </w:rPr>
        <w:t>➢</w:t>
      </w:r>
      <w:r>
        <w:rPr>
          <w:rFonts w:ascii="Helvetica" w:hAnsi="Helvetica" w:cs="Helvetica"/>
          <w:color w:val="787878"/>
          <w:sz w:val="23"/>
          <w:szCs w:val="23"/>
        </w:rPr>
        <w:t xml:space="preserve"> 18 € jusqu’au 31 juillet minuit </w:t>
      </w:r>
      <w:r>
        <w:rPr>
          <w:rFonts w:ascii="Segoe UI Symbol" w:hAnsi="Segoe UI Symbol" w:cs="Segoe UI Symbol"/>
          <w:color w:val="787878"/>
          <w:sz w:val="23"/>
          <w:szCs w:val="23"/>
        </w:rPr>
        <w:t>➢</w:t>
      </w:r>
      <w:r>
        <w:rPr>
          <w:rFonts w:ascii="Helvetica" w:hAnsi="Helvetica" w:cs="Helvetica"/>
          <w:color w:val="787878"/>
          <w:sz w:val="23"/>
          <w:szCs w:val="23"/>
        </w:rPr>
        <w:t xml:space="preserve"> 20 € jusqu’au 31 août minuit </w:t>
      </w:r>
      <w:r>
        <w:rPr>
          <w:rFonts w:ascii="Segoe UI Symbol" w:hAnsi="Segoe UI Symbol" w:cs="Segoe UI Symbol"/>
          <w:color w:val="787878"/>
          <w:sz w:val="23"/>
          <w:szCs w:val="23"/>
        </w:rPr>
        <w:t>➢</w:t>
      </w:r>
      <w:r>
        <w:rPr>
          <w:rFonts w:ascii="Helvetica" w:hAnsi="Helvetica" w:cs="Helvetica"/>
          <w:color w:val="787878"/>
          <w:sz w:val="23"/>
          <w:szCs w:val="23"/>
        </w:rPr>
        <w:t xml:space="preserve"> 22 € à partir du 1er septembre</w:t>
      </w:r>
      <w:r>
        <w:rPr>
          <w:rFonts w:ascii="Helvetica" w:hAnsi="Helvetica" w:cs="Helvetica"/>
          <w:color w:val="787878"/>
          <w:sz w:val="23"/>
          <w:szCs w:val="23"/>
        </w:rPr>
        <w:br/>
        <w:t xml:space="preserve">Le 08 KM : </w:t>
      </w:r>
      <w:r>
        <w:rPr>
          <w:rFonts w:ascii="Segoe UI Symbol" w:hAnsi="Segoe UI Symbol" w:cs="Segoe UI Symbol"/>
          <w:color w:val="787878"/>
          <w:sz w:val="23"/>
          <w:szCs w:val="23"/>
        </w:rPr>
        <w:t>➢</w:t>
      </w:r>
      <w:r>
        <w:rPr>
          <w:rFonts w:ascii="Helvetica" w:hAnsi="Helvetica" w:cs="Helvetica"/>
          <w:color w:val="787878"/>
          <w:sz w:val="23"/>
          <w:szCs w:val="23"/>
        </w:rPr>
        <w:t xml:space="preserve"> 15 € jusqu’au 31 août minuit </w:t>
      </w:r>
      <w:r>
        <w:rPr>
          <w:rFonts w:ascii="Segoe UI Symbol" w:hAnsi="Segoe UI Symbol" w:cs="Segoe UI Symbol"/>
          <w:color w:val="787878"/>
          <w:sz w:val="23"/>
          <w:szCs w:val="23"/>
        </w:rPr>
        <w:t>➢</w:t>
      </w:r>
      <w:r>
        <w:rPr>
          <w:rFonts w:ascii="Helvetica" w:hAnsi="Helvetica" w:cs="Helvetica"/>
          <w:color w:val="787878"/>
          <w:sz w:val="23"/>
          <w:szCs w:val="23"/>
        </w:rPr>
        <w:t xml:space="preserve"> 18 € à partir du 01er septembre</w:t>
      </w:r>
      <w:r>
        <w:rPr>
          <w:rFonts w:ascii="Helvetica" w:hAnsi="Helvetica" w:cs="Helvetica"/>
          <w:color w:val="787878"/>
          <w:sz w:val="23"/>
          <w:szCs w:val="23"/>
        </w:rPr>
        <w:br/>
        <w:t>REPAS : Les coureurs pourront commander des repas lors de l’achat du dossard jusqu’au 5 octobre au tarif de 11 € par repas</w:t>
      </w:r>
      <w:r>
        <w:rPr>
          <w:rFonts w:ascii="Helvetica" w:hAnsi="Helvetica" w:cs="Helvetica"/>
          <w:color w:val="787878"/>
          <w:sz w:val="23"/>
          <w:szCs w:val="23"/>
        </w:rPr>
        <w:br/>
        <w:t>INSCRIPTIONS GROUPÉES : L’organisation accepte les inscriptions groupées. Un groupe est un ensemble de minimum 5 coureurs ou plus.</w:t>
      </w:r>
      <w:r>
        <w:rPr>
          <w:rFonts w:ascii="Helvetica" w:hAnsi="Helvetica" w:cs="Helvetica"/>
          <w:color w:val="787878"/>
          <w:sz w:val="23"/>
          <w:szCs w:val="23"/>
        </w:rPr>
        <w:br/>
        <w:t>Les groupes et les clubs affiliés à la FFA pourront s’adresser directement au club organisateur par email à l’adresse suivante afin de demander un code de réduction : dossard@trailescarelle.fr</w:t>
      </w:r>
    </w:p>
    <w:p w14:paraId="00DFC4F9"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REVENTE OU CESSION DE DOSSARD</w:t>
      </w:r>
      <w:r>
        <w:rPr>
          <w:rFonts w:ascii="Helvetica" w:hAnsi="Helvetica" w:cs="Helvetica"/>
          <w:color w:val="787878"/>
          <w:sz w:val="23"/>
          <w:szCs w:val="23"/>
        </w:rPr>
        <w:t> : Tout engagement est personnel. Aucune cession de dossard sans transfert d’inscription validé par l’organisation n’est autorisée pour quelque motif que ce soit. Toute personne rétrocédant son dossard à une tierce personne sans mise à jour de l’inscription, sera reconnue responsable en cas d’accident survenu ou provoqué par cette dernière durant l’épreuve. Toute personne disposant d’un dossard acquis en infraction avec le présent règlement sera disqualifiée. L’organisation décline toute responsabilité en cas d’accident face à ce type de situation.</w:t>
      </w:r>
    </w:p>
    <w:p w14:paraId="23943E27"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9:</w:t>
      </w:r>
      <w:proofErr w:type="gramEnd"/>
      <w:r>
        <w:rPr>
          <w:rStyle w:val="lev"/>
          <w:rFonts w:ascii="Helvetica" w:hAnsi="Helvetica" w:cs="Helvetica"/>
          <w:color w:val="787878"/>
          <w:sz w:val="23"/>
          <w:szCs w:val="23"/>
        </w:rPr>
        <w:t xml:space="preserve"> REMISE DES DOSSARDS</w:t>
      </w:r>
      <w:r>
        <w:rPr>
          <w:rFonts w:ascii="Helvetica" w:hAnsi="Helvetica" w:cs="Helvetica"/>
          <w:color w:val="787878"/>
          <w:sz w:val="23"/>
          <w:szCs w:val="23"/>
        </w:rPr>
        <w:br/>
      </w:r>
      <w:r>
        <w:rPr>
          <w:rStyle w:val="lev"/>
          <w:rFonts w:ascii="Helvetica" w:hAnsi="Helvetica" w:cs="Helvetica"/>
          <w:color w:val="787878"/>
          <w:sz w:val="23"/>
          <w:szCs w:val="23"/>
        </w:rPr>
        <w:t>RETRAIT :</w:t>
      </w:r>
      <w:r>
        <w:rPr>
          <w:rFonts w:ascii="Helvetica" w:hAnsi="Helvetica" w:cs="Helvetica"/>
          <w:color w:val="787878"/>
          <w:sz w:val="23"/>
          <w:szCs w:val="23"/>
        </w:rPr>
        <w:br/>
        <w:t>Le retrait des dossards s’effectuera au caveau du Château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selon les modalités suivantes :</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Samedi 10 octobre de 14h00 à 18h00 pour toutes les courses.</w:t>
      </w:r>
      <w:r>
        <w:rPr>
          <w:rFonts w:ascii="Helvetica" w:hAnsi="Helvetica" w:cs="Helvetica"/>
          <w:color w:val="787878"/>
          <w:sz w:val="23"/>
          <w:szCs w:val="23"/>
        </w:rPr>
        <w:br/>
      </w:r>
      <w:r>
        <w:rPr>
          <w:rFonts w:ascii="Segoe UI Symbol" w:hAnsi="Segoe UI Symbol" w:cs="Segoe UI Symbol"/>
          <w:color w:val="787878"/>
          <w:sz w:val="23"/>
          <w:szCs w:val="23"/>
        </w:rPr>
        <w:lastRenderedPageBreak/>
        <w:t>➢</w:t>
      </w:r>
      <w:r>
        <w:rPr>
          <w:rFonts w:ascii="Helvetica" w:hAnsi="Helvetica" w:cs="Helvetica"/>
          <w:color w:val="787878"/>
          <w:sz w:val="23"/>
          <w:szCs w:val="23"/>
        </w:rPr>
        <w:t xml:space="preserve"> Dimanche 11 octobre remise des dossards à partir de 6h jusqu’à 15 mn maximum avant le départ de la course.</w:t>
      </w:r>
      <w:r>
        <w:rPr>
          <w:rFonts w:ascii="Helvetica" w:hAnsi="Helvetica" w:cs="Helvetica"/>
          <w:color w:val="787878"/>
          <w:sz w:val="23"/>
          <w:szCs w:val="23"/>
        </w:rPr>
        <w:br/>
        <w:t>ATTENTION ! Le dossard sera remis pour tous sur présentation d’une pièce d’identité.</w:t>
      </w:r>
      <w:r>
        <w:rPr>
          <w:rFonts w:ascii="Helvetica" w:hAnsi="Helvetica" w:cs="Helvetica"/>
          <w:color w:val="787878"/>
          <w:sz w:val="23"/>
          <w:szCs w:val="23"/>
        </w:rPr>
        <w:br/>
        <w:t xml:space="preserve">De plus, pour les coureurs n’ayant pas téléchargé leur document sur le site du </w:t>
      </w:r>
      <w:proofErr w:type="gramStart"/>
      <w:r>
        <w:rPr>
          <w:rFonts w:ascii="Helvetica" w:hAnsi="Helvetica" w:cs="Helvetica"/>
          <w:color w:val="787878"/>
          <w:sz w:val="23"/>
          <w:szCs w:val="23"/>
        </w:rPr>
        <w:t>chronométreur:</w:t>
      </w:r>
      <w:proofErr w:type="gramEnd"/>
      <w:r>
        <w:rPr>
          <w:rFonts w:ascii="Helvetica" w:hAnsi="Helvetica" w:cs="Helvetica"/>
          <w:color w:val="787878"/>
          <w:sz w:val="23"/>
          <w:szCs w:val="23"/>
        </w:rPr>
        <w:t xml:space="preserve"> sur présentation d’une licence ou PPS valide (Parcours Prévention Santé).</w:t>
      </w:r>
    </w:p>
    <w:p w14:paraId="092132C4"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10:</w:t>
      </w:r>
      <w:proofErr w:type="gramEnd"/>
      <w:r>
        <w:rPr>
          <w:rStyle w:val="lev"/>
          <w:rFonts w:ascii="Helvetica" w:hAnsi="Helvetica" w:cs="Helvetica"/>
          <w:color w:val="787878"/>
          <w:sz w:val="23"/>
          <w:szCs w:val="23"/>
        </w:rPr>
        <w:t xml:space="preserve"> MISES HORS COURSE</w:t>
      </w:r>
      <w:r>
        <w:rPr>
          <w:rFonts w:ascii="Helvetica" w:hAnsi="Helvetica" w:cs="Helvetica"/>
          <w:color w:val="787878"/>
          <w:sz w:val="23"/>
          <w:szCs w:val="23"/>
        </w:rPr>
        <w:br/>
        <w:t>Barrières horaires : le coureur devra être passé aux horaires indiqués sur les courses concernées (29 et 42 km). Si ce n’est pas le cas, le dossard sera retiré au coureur. Si ce dernier décide de poursuivre la course malgré tout, ce sera sous sa propre responsabilité.</w:t>
      </w:r>
      <w:r>
        <w:rPr>
          <w:rFonts w:ascii="Helvetica" w:hAnsi="Helvetica" w:cs="Helvetica"/>
          <w:color w:val="787878"/>
          <w:sz w:val="23"/>
          <w:szCs w:val="23"/>
        </w:rPr>
        <w:br/>
        <w:t>Les concurrents seront aussi éliminés pour cause de :</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Absence de dossard</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Falsification de dossard</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Retard au départ de la compétition</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Absence de l’équipement obligatoire</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Non-pointage aux postes de contrôles</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Dépassement du temps maximum autorisé à la barrière horaire</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Pollution ou dégradation des sites traversés (couper les sentiers, jets de détritus, traversée de troupeaux de brebis en courant)</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Refus de se faire examiner par un médecin</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Ravitaillement en dehors des zones prévues.</w:t>
      </w:r>
      <w:r>
        <w:rPr>
          <w:rFonts w:ascii="Helvetica" w:hAnsi="Helvetica" w:cs="Helvetica"/>
          <w:color w:val="787878"/>
          <w:sz w:val="23"/>
          <w:szCs w:val="23"/>
        </w:rPr>
        <w:br/>
        <w:t>Toute personne souhaitant porter une réclamation devra le faire oralement auprès du 1er poste de contrôle rencontré et par écrit à l’arrivée auprès du directeur de course, avant la proclamation des résultats.</w:t>
      </w:r>
    </w:p>
    <w:p w14:paraId="59A54AF4"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11: RÉCOMPENSES</w:t>
      </w:r>
      <w:r>
        <w:rPr>
          <w:rFonts w:ascii="Helvetica" w:hAnsi="Helvetica" w:cs="Helvetica"/>
          <w:color w:val="787878"/>
          <w:sz w:val="23"/>
          <w:szCs w:val="23"/>
        </w:rPr>
        <w:br/>
        <w:t>Il sera établi un classement individuel général par catégories d’âge pour chaque course.</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Récompenses aux 3 premiers temps scratch homme et femme, et au premier de chaque catégorie masculin et féminin en individuel.</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Dotation d’un lot pour tous les participants.</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Dotation Challenge du nombre : le club le plus représenté sera récompensé.</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Dotation Challenge entreprise: l’entreprise la plus représentée sera récompensée.</w:t>
      </w:r>
      <w:r>
        <w:rPr>
          <w:rFonts w:ascii="Helvetica" w:hAnsi="Helvetica" w:cs="Helvetica"/>
          <w:color w:val="787878"/>
          <w:sz w:val="23"/>
          <w:szCs w:val="23"/>
        </w:rPr>
        <w:br/>
        <w:t>Les podiums scratchs seront remis selon l’arrivée des 3 premiers Femmes et Hommes. Les podiums par catégories à partir de :</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12h00 – Podiums 08 KM</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12h30 – Podiums 13 KM</w:t>
      </w:r>
      <w:r>
        <w:rPr>
          <w:rFonts w:ascii="Helvetica" w:hAnsi="Helvetica" w:cs="Helvetica"/>
          <w:color w:val="787878"/>
          <w:sz w:val="23"/>
          <w:szCs w:val="23"/>
        </w:rPr>
        <w:br/>
      </w:r>
      <w:r>
        <w:rPr>
          <w:rFonts w:ascii="Segoe UI Symbol" w:hAnsi="Segoe UI Symbol" w:cs="Segoe UI Symbol"/>
          <w:color w:val="787878"/>
          <w:sz w:val="23"/>
          <w:szCs w:val="23"/>
        </w:rPr>
        <w:lastRenderedPageBreak/>
        <w:t>➢</w:t>
      </w:r>
      <w:r>
        <w:rPr>
          <w:rFonts w:ascii="Helvetica" w:hAnsi="Helvetica" w:cs="Helvetica"/>
          <w:color w:val="787878"/>
          <w:sz w:val="23"/>
          <w:szCs w:val="23"/>
        </w:rPr>
        <w:t xml:space="preserve"> 13h00 – Podiums 19 KM</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13h30 – Podiums 29 KM</w:t>
      </w:r>
      <w:r>
        <w:rPr>
          <w:rFonts w:ascii="Helvetica" w:hAnsi="Helvetica" w:cs="Helvetica"/>
          <w:color w:val="787878"/>
          <w:sz w:val="23"/>
          <w:szCs w:val="23"/>
        </w:rPr>
        <w:br/>
      </w:r>
      <w:r>
        <w:rPr>
          <w:rFonts w:ascii="Segoe UI Symbol" w:hAnsi="Segoe UI Symbol" w:cs="Segoe UI Symbol"/>
          <w:color w:val="787878"/>
          <w:sz w:val="23"/>
          <w:szCs w:val="23"/>
        </w:rPr>
        <w:t>➢</w:t>
      </w:r>
      <w:r>
        <w:rPr>
          <w:rFonts w:ascii="Helvetica" w:hAnsi="Helvetica" w:cs="Helvetica"/>
          <w:color w:val="787878"/>
          <w:sz w:val="23"/>
          <w:szCs w:val="23"/>
        </w:rPr>
        <w:t xml:space="preserve"> 14h00 – Podiums 42 KM</w:t>
      </w:r>
      <w:r>
        <w:rPr>
          <w:rFonts w:ascii="Helvetica" w:hAnsi="Helvetica" w:cs="Helvetica"/>
          <w:color w:val="787878"/>
          <w:sz w:val="23"/>
          <w:szCs w:val="23"/>
        </w:rPr>
        <w:br/>
        <w:t>Ces horaires sont indicatifs et susceptibles d’être modifiés.</w:t>
      </w:r>
    </w:p>
    <w:p w14:paraId="3539483F"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11 bis : CHALLENGE ENTREPRISES SOLIDAIRE</w:t>
      </w:r>
      <w:r>
        <w:rPr>
          <w:rFonts w:ascii="Helvetica" w:hAnsi="Helvetica" w:cs="Helvetica"/>
          <w:color w:val="787878"/>
          <w:sz w:val="23"/>
          <w:szCs w:val="23"/>
        </w:rPr>
        <w:t xml:space="preserve">S « Les Entreprises en </w:t>
      </w:r>
      <w:proofErr w:type="gramStart"/>
      <w:r>
        <w:rPr>
          <w:rFonts w:ascii="Helvetica" w:hAnsi="Helvetica" w:cs="Helvetica"/>
          <w:color w:val="787878"/>
          <w:sz w:val="23"/>
          <w:szCs w:val="23"/>
        </w:rPr>
        <w:t>Rose»</w:t>
      </w:r>
      <w:proofErr w:type="gramEnd"/>
      <w:r>
        <w:rPr>
          <w:rFonts w:ascii="Helvetica" w:hAnsi="Helvetica" w:cs="Helvetica"/>
          <w:color w:val="787878"/>
          <w:sz w:val="23"/>
          <w:szCs w:val="23"/>
        </w:rPr>
        <w:br/>
      </w:r>
      <w:r>
        <w:rPr>
          <w:rFonts w:ascii="Helvetica" w:hAnsi="Helvetica" w:cs="Helvetica"/>
          <w:color w:val="787878"/>
          <w:sz w:val="23"/>
          <w:szCs w:val="23"/>
        </w:rPr>
        <w:sym w:font="Symbol" w:char="F0D8"/>
      </w:r>
      <w:r>
        <w:rPr>
          <w:rFonts w:ascii="Helvetica" w:hAnsi="Helvetica" w:cs="Helvetica"/>
          <w:color w:val="787878"/>
          <w:sz w:val="23"/>
          <w:szCs w:val="23"/>
        </w:rPr>
        <w:t xml:space="preserve"> Objectif : Nouveau, l’organisation du Trail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propose cette année un Challenge Entreprises</w:t>
      </w:r>
      <w:r>
        <w:rPr>
          <w:rFonts w:ascii="Helvetica" w:hAnsi="Helvetica" w:cs="Helvetica"/>
          <w:color w:val="787878"/>
          <w:sz w:val="23"/>
          <w:szCs w:val="23"/>
        </w:rPr>
        <w:br/>
        <w:t>Solidaire. Ce défi a pour but de fédérer les collaborateurs autour des valeurs du sport, de la cohésion</w:t>
      </w:r>
      <w:r>
        <w:rPr>
          <w:rFonts w:ascii="Helvetica" w:hAnsi="Helvetica" w:cs="Helvetica"/>
          <w:color w:val="787878"/>
          <w:sz w:val="23"/>
          <w:szCs w:val="23"/>
        </w:rPr>
        <w:br/>
        <w:t>d’équipe et de la solidarité. Pour cette édition, le challenge soutient activement la lutte contre le cancer du</w:t>
      </w:r>
      <w:r>
        <w:rPr>
          <w:rFonts w:ascii="Helvetica" w:hAnsi="Helvetica" w:cs="Helvetica"/>
          <w:color w:val="787878"/>
          <w:sz w:val="23"/>
          <w:szCs w:val="23"/>
        </w:rPr>
        <w:br/>
        <w:t xml:space="preserve">sein dans le cadre d’Octobre Rose auprès de l’association Le Ressort qui </w:t>
      </w:r>
      <w:proofErr w:type="spellStart"/>
      <w:r>
        <w:rPr>
          <w:rFonts w:ascii="Helvetica" w:hAnsi="Helvetica" w:cs="Helvetica"/>
          <w:color w:val="787878"/>
          <w:sz w:val="23"/>
          <w:szCs w:val="23"/>
        </w:rPr>
        <w:t>oeuvre</w:t>
      </w:r>
      <w:proofErr w:type="spellEnd"/>
      <w:r>
        <w:rPr>
          <w:rFonts w:ascii="Helvetica" w:hAnsi="Helvetica" w:cs="Helvetica"/>
          <w:color w:val="787878"/>
          <w:sz w:val="23"/>
          <w:szCs w:val="23"/>
        </w:rPr>
        <w:t xml:space="preserve"> localement et au quotidien</w:t>
      </w:r>
      <w:r>
        <w:rPr>
          <w:rFonts w:ascii="Helvetica" w:hAnsi="Helvetica" w:cs="Helvetica"/>
          <w:color w:val="787878"/>
          <w:sz w:val="23"/>
          <w:szCs w:val="23"/>
        </w:rPr>
        <w:br/>
        <w:t>pour l’accompagnement des personnes touchées par le cancer.</w:t>
      </w:r>
      <w:r>
        <w:rPr>
          <w:rFonts w:ascii="Helvetica" w:hAnsi="Helvetica" w:cs="Helvetica"/>
          <w:color w:val="787878"/>
          <w:sz w:val="23"/>
          <w:szCs w:val="23"/>
        </w:rPr>
        <w:br/>
      </w:r>
      <w:r>
        <w:rPr>
          <w:rFonts w:ascii="Helvetica" w:hAnsi="Helvetica" w:cs="Helvetica"/>
          <w:color w:val="787878"/>
          <w:sz w:val="23"/>
          <w:szCs w:val="23"/>
        </w:rPr>
        <w:sym w:font="Symbol" w:char="F0D8"/>
      </w:r>
      <w:r>
        <w:rPr>
          <w:rFonts w:ascii="Helvetica" w:hAnsi="Helvetica" w:cs="Helvetica"/>
          <w:color w:val="787878"/>
          <w:sz w:val="23"/>
          <w:szCs w:val="23"/>
        </w:rPr>
        <w:t xml:space="preserve"> Engagement Solidaire En inscrivant une équipe, l’entreprise participe directement à une action caritative</w:t>
      </w:r>
      <w:r>
        <w:rPr>
          <w:rFonts w:ascii="Helvetica" w:hAnsi="Helvetica" w:cs="Helvetica"/>
          <w:color w:val="787878"/>
          <w:sz w:val="23"/>
          <w:szCs w:val="23"/>
        </w:rPr>
        <w:br/>
        <w:t>puisqu’1 euro est reversé à l’association Le Ressort pour chaque dossard payé. L’organisation peut</w:t>
      </w:r>
      <w:r>
        <w:rPr>
          <w:rFonts w:ascii="Helvetica" w:hAnsi="Helvetica" w:cs="Helvetica"/>
          <w:color w:val="787878"/>
          <w:sz w:val="23"/>
          <w:szCs w:val="23"/>
        </w:rPr>
        <w:br/>
        <w:t>également s’engager si elle le souhaite à reverser en sus une somme soit globale soit de son choix, par</w:t>
      </w:r>
      <w:r>
        <w:rPr>
          <w:rFonts w:ascii="Helvetica" w:hAnsi="Helvetica" w:cs="Helvetica"/>
          <w:color w:val="787878"/>
          <w:sz w:val="23"/>
          <w:szCs w:val="23"/>
        </w:rPr>
        <w:br/>
        <w:t>exemple par participant inscrit au challenge, à l’association Le Ressort. Une communication sera faite pour</w:t>
      </w:r>
      <w:r>
        <w:rPr>
          <w:rFonts w:ascii="Helvetica" w:hAnsi="Helvetica" w:cs="Helvetica"/>
          <w:color w:val="787878"/>
          <w:sz w:val="23"/>
          <w:szCs w:val="23"/>
        </w:rPr>
        <w:br/>
        <w:t>les en remercier.</w:t>
      </w:r>
      <w:r>
        <w:rPr>
          <w:rFonts w:ascii="Helvetica" w:hAnsi="Helvetica" w:cs="Helvetica"/>
          <w:color w:val="787878"/>
          <w:sz w:val="23"/>
          <w:szCs w:val="23"/>
        </w:rPr>
        <w:br/>
      </w:r>
      <w:r>
        <w:rPr>
          <w:rFonts w:ascii="Helvetica" w:hAnsi="Helvetica" w:cs="Helvetica"/>
          <w:color w:val="787878"/>
          <w:sz w:val="23"/>
          <w:szCs w:val="23"/>
        </w:rPr>
        <w:sym w:font="Symbol" w:char="F0D8"/>
      </w:r>
      <w:r>
        <w:rPr>
          <w:rFonts w:ascii="Helvetica" w:hAnsi="Helvetica" w:cs="Helvetica"/>
          <w:color w:val="787878"/>
          <w:sz w:val="23"/>
          <w:szCs w:val="23"/>
        </w:rPr>
        <w:t xml:space="preserve"> Conditions de Participation et Classement</w:t>
      </w:r>
      <w:r>
        <w:rPr>
          <w:rFonts w:ascii="Helvetica" w:hAnsi="Helvetica" w:cs="Helvetica"/>
          <w:color w:val="787878"/>
          <w:sz w:val="23"/>
          <w:szCs w:val="23"/>
        </w:rPr>
        <w:br/>
        <w:t>· Composition : Chaque entreprise peut inscrire une ou plusieurs équipes. Une équipe doit être</w:t>
      </w:r>
      <w:r>
        <w:rPr>
          <w:rFonts w:ascii="Helvetica" w:hAnsi="Helvetica" w:cs="Helvetica"/>
          <w:color w:val="787878"/>
          <w:sz w:val="23"/>
          <w:szCs w:val="23"/>
        </w:rPr>
        <w:br/>
        <w:t>composée au minimum de 5 collaborateurs (sans limite maximale).</w:t>
      </w:r>
      <w:r>
        <w:rPr>
          <w:rFonts w:ascii="Helvetica" w:hAnsi="Helvetica" w:cs="Helvetica"/>
          <w:color w:val="787878"/>
          <w:sz w:val="23"/>
          <w:szCs w:val="23"/>
        </w:rPr>
        <w:br/>
        <w:t xml:space="preserve">· Mixité : Le challenge est ouvert à toutes et </w:t>
      </w:r>
      <w:proofErr w:type="gramStart"/>
      <w:r>
        <w:rPr>
          <w:rFonts w:ascii="Helvetica" w:hAnsi="Helvetica" w:cs="Helvetica"/>
          <w:color w:val="787878"/>
          <w:sz w:val="23"/>
          <w:szCs w:val="23"/>
        </w:rPr>
        <w:t>tous.(</w:t>
      </w:r>
      <w:proofErr w:type="gramEnd"/>
      <w:r>
        <w:rPr>
          <w:rFonts w:ascii="Helvetica" w:hAnsi="Helvetica" w:cs="Helvetica"/>
          <w:color w:val="787878"/>
          <w:sz w:val="23"/>
          <w:szCs w:val="23"/>
        </w:rPr>
        <w:t>voir conditions de règlement liées à l’âge des</w:t>
      </w:r>
      <w:r>
        <w:rPr>
          <w:rFonts w:ascii="Helvetica" w:hAnsi="Helvetica" w:cs="Helvetica"/>
          <w:color w:val="787878"/>
          <w:sz w:val="23"/>
          <w:szCs w:val="23"/>
        </w:rPr>
        <w:br/>
        <w:t>coureurs).</w:t>
      </w:r>
      <w:r>
        <w:rPr>
          <w:rFonts w:ascii="Helvetica" w:hAnsi="Helvetica" w:cs="Helvetica"/>
          <w:color w:val="787878"/>
          <w:sz w:val="23"/>
          <w:szCs w:val="23"/>
        </w:rPr>
        <w:br/>
        <w:t>· Classement : Un classement spécifique « Entreprises » sera établi. Il récompensera l’entreprise la</w:t>
      </w:r>
      <w:r>
        <w:rPr>
          <w:rFonts w:ascii="Helvetica" w:hAnsi="Helvetica" w:cs="Helvetica"/>
          <w:color w:val="787878"/>
          <w:sz w:val="23"/>
          <w:szCs w:val="23"/>
        </w:rPr>
        <w:br/>
        <w:t>plus mobilisée en nombre de participants.</w:t>
      </w:r>
    </w:p>
    <w:p w14:paraId="719573B2"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12:</w:t>
      </w:r>
      <w:proofErr w:type="gramEnd"/>
      <w:r>
        <w:rPr>
          <w:rStyle w:val="lev"/>
          <w:rFonts w:ascii="Helvetica" w:hAnsi="Helvetica" w:cs="Helvetica"/>
          <w:color w:val="787878"/>
          <w:sz w:val="23"/>
          <w:szCs w:val="23"/>
        </w:rPr>
        <w:t xml:space="preserve"> CONTRÔLE et ABANDONS</w:t>
      </w:r>
      <w:r>
        <w:rPr>
          <w:rFonts w:ascii="Helvetica" w:hAnsi="Helvetica" w:cs="Helvetica"/>
          <w:color w:val="787878"/>
          <w:sz w:val="23"/>
          <w:szCs w:val="23"/>
        </w:rPr>
        <w:br/>
        <w:t xml:space="preserve">En cas de non-passage à un point de contrôle, le coureur sera disqualifié. Un serre-file </w:t>
      </w:r>
      <w:r>
        <w:rPr>
          <w:rFonts w:ascii="Helvetica" w:hAnsi="Helvetica" w:cs="Helvetica"/>
          <w:color w:val="787878"/>
          <w:sz w:val="23"/>
          <w:szCs w:val="23"/>
        </w:rPr>
        <w:lastRenderedPageBreak/>
        <w:t>fermera chaque parcours. En cas d’abandon, le coureur doit OBLIGATOIREMENT se présenter au poste de ravitaillement ou au bénévole le plus proche afin de mettre à jour sa participation. Il ne sera alors plus considéré comme un participant et ne sera donc plus sous la responsabilité de l’organisateur. Selon l’endroit, le coureur pourra être rapatrié au village de l’évènement en véhicule.</w:t>
      </w:r>
    </w:p>
    <w:p w14:paraId="0D847990"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13:</w:t>
      </w:r>
      <w:proofErr w:type="gramEnd"/>
      <w:r>
        <w:rPr>
          <w:rStyle w:val="lev"/>
          <w:rFonts w:ascii="Helvetica" w:hAnsi="Helvetica" w:cs="Helvetica"/>
          <w:color w:val="787878"/>
          <w:sz w:val="23"/>
          <w:szCs w:val="23"/>
        </w:rPr>
        <w:t xml:space="preserve"> A L’ARRIVÉE</w:t>
      </w:r>
      <w:r>
        <w:rPr>
          <w:rFonts w:ascii="Helvetica" w:hAnsi="Helvetica" w:cs="Helvetica"/>
          <w:color w:val="787878"/>
          <w:sz w:val="23"/>
          <w:szCs w:val="23"/>
        </w:rPr>
        <w:br/>
        <w:t>Des toilettes seront à votre disposition sur la zone de départ.</w:t>
      </w:r>
      <w:r>
        <w:rPr>
          <w:rFonts w:ascii="Helvetica" w:hAnsi="Helvetica" w:cs="Helvetica"/>
          <w:color w:val="787878"/>
          <w:sz w:val="23"/>
          <w:szCs w:val="23"/>
        </w:rPr>
        <w:br/>
        <w:t>Notre infrastructure ne nous permet pas de vous proposer douches et consignes.</w:t>
      </w:r>
    </w:p>
    <w:p w14:paraId="2E385391"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14: ASSISTANCE – SECOURS</w:t>
      </w:r>
      <w:r>
        <w:rPr>
          <w:rFonts w:ascii="Helvetica" w:hAnsi="Helvetica" w:cs="Helvetica"/>
          <w:color w:val="787878"/>
          <w:sz w:val="23"/>
          <w:szCs w:val="23"/>
        </w:rPr>
        <w:br/>
        <w:t>Des postes de contrôle et de sécurité seront installés le long du parcours.</w:t>
      </w:r>
      <w:r>
        <w:rPr>
          <w:rFonts w:ascii="Helvetica" w:hAnsi="Helvetica" w:cs="Helvetica"/>
          <w:color w:val="787878"/>
          <w:sz w:val="23"/>
          <w:szCs w:val="23"/>
        </w:rPr>
        <w:br/>
        <w:t>Au départ/Arrivée, une antenne secouriste équipée d’un véhicule sera présente pendant toute la durée de la course pour porter les premiers soins aux éventuels blessés.</w:t>
      </w:r>
      <w:r>
        <w:rPr>
          <w:rFonts w:ascii="Helvetica" w:hAnsi="Helvetica" w:cs="Helvetica"/>
          <w:color w:val="787878"/>
          <w:sz w:val="23"/>
          <w:szCs w:val="23"/>
        </w:rPr>
        <w:br/>
        <w:t>Une seconde sera postée au 2eme ravitaillement du 29km et du 19 km 7</w:t>
      </w:r>
      <w:r>
        <w:rPr>
          <w:rFonts w:ascii="Helvetica" w:hAnsi="Helvetica" w:cs="Helvetica"/>
          <w:color w:val="787878"/>
          <w:sz w:val="23"/>
          <w:szCs w:val="23"/>
        </w:rPr>
        <w:br/>
        <w:t>Si vous deviez abandonner il est impératif que vous en informiez un signaleur/bénévole le plus proche, et que vous lui remettiez la puce de votre dossard.</w:t>
      </w:r>
      <w:r>
        <w:rPr>
          <w:rFonts w:ascii="Helvetica" w:hAnsi="Helvetica" w:cs="Helvetica"/>
          <w:color w:val="787878"/>
          <w:sz w:val="23"/>
          <w:szCs w:val="23"/>
        </w:rPr>
        <w:br/>
        <w:t>Les concurrents s’engagent à rejoindre l’arrivée par leur propre moyen du moment où l’état de santé le permet. Chaque coureur devra porter assistance à toute personne en danger et prévenir les secours ou le bénévole le plus proche. Si vous êtes témoin d’un accident ou d’une blessure grave, il est de votre devoir de donner l’alerte et de rester à proximité de la personne concernée jusqu’à l’arrivée des secours =&gt; un manquement à ce principe de bon sens vaudra disqualification.</w:t>
      </w:r>
      <w:r>
        <w:rPr>
          <w:rFonts w:ascii="Helvetica" w:hAnsi="Helvetica" w:cs="Helvetica"/>
          <w:color w:val="787878"/>
          <w:sz w:val="23"/>
          <w:szCs w:val="23"/>
        </w:rPr>
        <w:br/>
        <w:t>Une équipe de secouristes et médecins sera présente sur le parcours afin d’intervenir rapidement. Ils seront habilités à :</w:t>
      </w:r>
      <w:r>
        <w:rPr>
          <w:rFonts w:ascii="Helvetica" w:hAnsi="Helvetica" w:cs="Helvetica"/>
          <w:color w:val="787878"/>
          <w:sz w:val="23"/>
          <w:szCs w:val="23"/>
        </w:rPr>
        <w:br/>
        <w:t>● Mettre hors course tout concurrent dans l’incapacité physique de continuer l’épreuve</w:t>
      </w:r>
      <w:r>
        <w:rPr>
          <w:rFonts w:ascii="Helvetica" w:hAnsi="Helvetica" w:cs="Helvetica"/>
          <w:color w:val="787878"/>
          <w:sz w:val="23"/>
          <w:szCs w:val="23"/>
        </w:rPr>
        <w:br/>
        <w:t>● Faire évacuer par tout moyen à leur convenance les coureurs qu’ils jugeront en danger.</w:t>
      </w:r>
      <w:r>
        <w:rPr>
          <w:rFonts w:ascii="Helvetica" w:hAnsi="Helvetica" w:cs="Helvetica"/>
          <w:color w:val="787878"/>
          <w:sz w:val="23"/>
          <w:szCs w:val="23"/>
        </w:rPr>
        <w:br/>
        <w:t>● Faire hospitaliser les coureurs dont l’état de santé le nécessitera</w:t>
      </w:r>
      <w:r>
        <w:rPr>
          <w:rFonts w:ascii="Helvetica" w:hAnsi="Helvetica" w:cs="Helvetica"/>
          <w:color w:val="787878"/>
          <w:sz w:val="23"/>
          <w:szCs w:val="23"/>
        </w:rPr>
        <w:br/>
        <w:t xml:space="preserve">Numéros d’urgence, mentionnés sur les dossards </w:t>
      </w:r>
      <w:r>
        <w:rPr>
          <w:rFonts w:ascii="Helvetica" w:eastAsia="Helvetica" w:hAnsi="Helvetica" w:cs="Helvetica" w:hint="eastAsia"/>
          <w:color w:val="787878"/>
          <w:sz w:val="23"/>
          <w:szCs w:val="23"/>
        </w:rPr>
        <w:t>􀀀</w:t>
      </w:r>
      <w:r>
        <w:rPr>
          <w:rFonts w:ascii="Helvetica" w:hAnsi="Helvetica" w:cs="Helvetica"/>
          <w:color w:val="787878"/>
          <w:sz w:val="23"/>
          <w:szCs w:val="23"/>
        </w:rPr>
        <w:t xml:space="preserve"> Secours : 06.32.52.23.41 </w:t>
      </w:r>
      <w:r>
        <w:rPr>
          <w:rFonts w:ascii="Helvetica" w:eastAsia="Helvetica" w:hAnsi="Helvetica" w:cs="Helvetica" w:hint="eastAsia"/>
          <w:color w:val="787878"/>
          <w:sz w:val="23"/>
          <w:szCs w:val="23"/>
        </w:rPr>
        <w:t>􀀀</w:t>
      </w:r>
      <w:r>
        <w:rPr>
          <w:rFonts w:ascii="Helvetica" w:hAnsi="Helvetica" w:cs="Helvetica"/>
          <w:color w:val="787878"/>
          <w:sz w:val="23"/>
          <w:szCs w:val="23"/>
        </w:rPr>
        <w:t xml:space="preserve"> PC course : 06.11.30.61.02</w:t>
      </w:r>
    </w:p>
    <w:p w14:paraId="41EABBBD"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15: SÉCURITÉ</w:t>
      </w:r>
      <w:r>
        <w:rPr>
          <w:rFonts w:ascii="Helvetica" w:hAnsi="Helvetica" w:cs="Helvetica"/>
          <w:color w:val="787878"/>
          <w:sz w:val="23"/>
          <w:szCs w:val="23"/>
        </w:rPr>
        <w:br/>
        <w:t>Pour des raisons de sécurité, à tout instant dans le déroulement d’une course, l’organisateur, les membres de la sécurité médicale et la sécurité terrain se réservent le droit de venir en aide à un coureur sur le plan technique, sur le plan matériel, vestimentaire et sur le plan alimentaire.</w:t>
      </w:r>
      <w:r>
        <w:rPr>
          <w:rFonts w:ascii="Helvetica" w:hAnsi="Helvetica" w:cs="Helvetica"/>
          <w:color w:val="787878"/>
          <w:sz w:val="23"/>
          <w:szCs w:val="23"/>
        </w:rPr>
        <w:br/>
        <w:t>Il est interdit de suivre les coureurs avec un véhicule motorisé ou non.</w:t>
      </w:r>
      <w:r>
        <w:rPr>
          <w:rFonts w:ascii="Helvetica" w:hAnsi="Helvetica" w:cs="Helvetica"/>
          <w:color w:val="787878"/>
          <w:sz w:val="23"/>
          <w:szCs w:val="23"/>
        </w:rPr>
        <w:br/>
        <w:t>Parcours balisé (rubalise textile rouge et jaune), Panneaux indicateurs.</w:t>
      </w:r>
      <w:r>
        <w:rPr>
          <w:rFonts w:ascii="Helvetica" w:hAnsi="Helvetica" w:cs="Helvetica"/>
          <w:color w:val="787878"/>
          <w:sz w:val="23"/>
          <w:szCs w:val="23"/>
        </w:rPr>
        <w:br/>
      </w:r>
      <w:r>
        <w:rPr>
          <w:rFonts w:ascii="Helvetica" w:hAnsi="Helvetica" w:cs="Helvetica"/>
          <w:color w:val="787878"/>
          <w:sz w:val="23"/>
          <w:szCs w:val="23"/>
        </w:rPr>
        <w:lastRenderedPageBreak/>
        <w:t>L’organisation décline toute responsabilité pour les coureurs sans dossard.</w:t>
      </w:r>
      <w:r>
        <w:rPr>
          <w:rFonts w:ascii="Helvetica" w:hAnsi="Helvetica" w:cs="Helvetica"/>
          <w:color w:val="787878"/>
          <w:sz w:val="23"/>
          <w:szCs w:val="23"/>
        </w:rPr>
        <w:br/>
        <w:t>Tout engagement est personnel. Toute personne cédant son dossard à une tierce personne sans mise à jour de l’inscription , est tenue responsable en cas d’accident survenu ou provoqué par cette dernière durant l’épreuve.</w:t>
      </w:r>
      <w:r>
        <w:rPr>
          <w:rFonts w:ascii="Helvetica" w:hAnsi="Helvetica" w:cs="Helvetica"/>
          <w:color w:val="787878"/>
          <w:sz w:val="23"/>
          <w:szCs w:val="23"/>
        </w:rPr>
        <w:br/>
        <w:t>Les organisateurs déclinent toute responsabilité en cas d’accident face à ce type de situation.</w:t>
      </w:r>
      <w:r>
        <w:rPr>
          <w:rFonts w:ascii="Helvetica" w:hAnsi="Helvetica" w:cs="Helvetica"/>
          <w:color w:val="787878"/>
          <w:sz w:val="23"/>
          <w:szCs w:val="23"/>
        </w:rPr>
        <w:br/>
      </w:r>
      <w:r>
        <w:rPr>
          <w:rStyle w:val="lev"/>
          <w:rFonts w:ascii="Helvetica" w:hAnsi="Helvetica" w:cs="Helvetica"/>
          <w:color w:val="787878"/>
          <w:sz w:val="23"/>
          <w:szCs w:val="23"/>
        </w:rPr>
        <w:t>MÉTÉO :</w:t>
      </w:r>
      <w:r>
        <w:rPr>
          <w:rFonts w:ascii="Helvetica" w:hAnsi="Helvetica" w:cs="Helvetica"/>
          <w:color w:val="787878"/>
          <w:sz w:val="23"/>
          <w:szCs w:val="23"/>
        </w:rPr>
        <w:br/>
        <w:t>À tout moment, l’organisation de Trail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édition 2026 se réserve le droit de modifier le parcours et/ou les horaires et/ou la barrière horaire et/ou d’utiliser un parcours de repli sur les épreuves inscrites dans le programme 2026. Elle se réserve également le droit d’annuler une épreuve pour tous motifs qui mettraient la vie du coureur en danger ou tous cas de force majeure, les engagements restants acquis.</w:t>
      </w:r>
    </w:p>
    <w:p w14:paraId="6531283C"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16:</w:t>
      </w:r>
      <w:proofErr w:type="gramEnd"/>
      <w:r>
        <w:rPr>
          <w:rStyle w:val="lev"/>
          <w:rFonts w:ascii="Helvetica" w:hAnsi="Helvetica" w:cs="Helvetica"/>
          <w:color w:val="787878"/>
          <w:sz w:val="23"/>
          <w:szCs w:val="23"/>
        </w:rPr>
        <w:t xml:space="preserve"> RESPECT DU MILIEU – RESPECT DE NOS ENGAGEMENTS ECO-RESPONSABLES</w:t>
      </w:r>
      <w:r>
        <w:rPr>
          <w:rFonts w:ascii="Helvetica" w:hAnsi="Helvetica" w:cs="Helvetica"/>
          <w:color w:val="787878"/>
          <w:sz w:val="23"/>
          <w:szCs w:val="23"/>
        </w:rPr>
        <w:br/>
        <w:t>Aucun gobelet ne sera disponible aux ravitaillements, les signalisations utilisées pour le balisage sont, pour une partie, réutilisables pour les années futures. Un partenariat avec le SIVED NG pour le recyclage des déchets est mis en place. Il est demandé au coureur de bien vouloir suivre les consignes de tri avant de jeter ses déchets. Il est demandé à chacun de respecter l’environnement, sous peine de disqualification : ne jeter aucun emballage et détritus sur la totalité du parcours, suivre les sentiers et chemins balisés, en montée comme en descente (interdiction de couper hors sentiers).</w:t>
      </w:r>
    </w:p>
    <w:p w14:paraId="29E17930"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17:</w:t>
      </w:r>
      <w:proofErr w:type="gramEnd"/>
      <w:r>
        <w:rPr>
          <w:rStyle w:val="lev"/>
          <w:rFonts w:ascii="Helvetica" w:hAnsi="Helvetica" w:cs="Helvetica"/>
          <w:color w:val="787878"/>
          <w:sz w:val="23"/>
          <w:szCs w:val="23"/>
        </w:rPr>
        <w:t xml:space="preserve"> COUVERTURE PHOTOGRAPHIQUE ET AUDIOVISUELLE</w:t>
      </w:r>
      <w:r>
        <w:rPr>
          <w:rFonts w:ascii="Helvetica" w:hAnsi="Helvetica" w:cs="Helvetica"/>
          <w:color w:val="787878"/>
          <w:sz w:val="23"/>
          <w:szCs w:val="23"/>
        </w:rPr>
        <w:br/>
        <w:t>En s’inscrivant, tout participant abandonne son droit à l’image. Les participants, accompagnateurs et public autorisent expressément les organisateurs ainsi que leurs ayants droit, tels que partenaires et médias, à utiliser les images fixes ou audiovisuelles sur lesquelles ils pourraient apparaître, prises à l’occasion de leur participation au Trail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ou encore dans le cadre des animations mises en place, sur tous supports, y compris les documents promotionnels et/ou publicitaires, dans le monde entier et pour la durée la plus longue prévue par la loi, les règlements, les traités en vigueur, y compris pour les prolongations éventuelles qui pourraient être apportées à cette durée.</w:t>
      </w:r>
    </w:p>
    <w:p w14:paraId="49F2F5C9"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18:</w:t>
      </w:r>
      <w:proofErr w:type="gramEnd"/>
      <w:r>
        <w:rPr>
          <w:rStyle w:val="lev"/>
          <w:rFonts w:ascii="Helvetica" w:hAnsi="Helvetica" w:cs="Helvetica"/>
          <w:color w:val="787878"/>
          <w:sz w:val="23"/>
          <w:szCs w:val="23"/>
        </w:rPr>
        <w:t xml:space="preserve"> CONTRÔLE ANTIDOPAGE</w:t>
      </w:r>
      <w:r>
        <w:rPr>
          <w:rFonts w:ascii="Helvetica" w:hAnsi="Helvetica" w:cs="Helvetica"/>
          <w:color w:val="787878"/>
          <w:sz w:val="23"/>
          <w:szCs w:val="23"/>
        </w:rPr>
        <w:br/>
        <w:t>Conformément à l’article R.232-45 du code du sport, dans le cadre de la lutte contre le dopage, des contrôles antidopage peuvent être faits à l’arrivée des courses.</w:t>
      </w:r>
      <w:r>
        <w:rPr>
          <w:rFonts w:ascii="Helvetica" w:hAnsi="Helvetica" w:cs="Helvetica"/>
          <w:color w:val="787878"/>
          <w:sz w:val="23"/>
          <w:szCs w:val="23"/>
        </w:rPr>
        <w:br/>
        <w:t>L’athlète contrôlé devra pouvoir présenter sa carte d’identité.</w:t>
      </w:r>
    </w:p>
    <w:p w14:paraId="08CC0793"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lastRenderedPageBreak/>
        <w:t xml:space="preserve">Article </w:t>
      </w:r>
      <w:proofErr w:type="gramStart"/>
      <w:r>
        <w:rPr>
          <w:rStyle w:val="lev"/>
          <w:rFonts w:ascii="Helvetica" w:hAnsi="Helvetica" w:cs="Helvetica"/>
          <w:color w:val="787878"/>
          <w:sz w:val="23"/>
          <w:szCs w:val="23"/>
        </w:rPr>
        <w:t>19:</w:t>
      </w:r>
      <w:proofErr w:type="gramEnd"/>
      <w:r>
        <w:rPr>
          <w:rStyle w:val="lev"/>
          <w:rFonts w:ascii="Helvetica" w:hAnsi="Helvetica" w:cs="Helvetica"/>
          <w:color w:val="787878"/>
          <w:sz w:val="23"/>
          <w:szCs w:val="23"/>
        </w:rPr>
        <w:t xml:space="preserve"> ASSURANCE</w:t>
      </w:r>
      <w:r>
        <w:rPr>
          <w:rFonts w:ascii="Helvetica" w:hAnsi="Helvetica" w:cs="Helvetica"/>
          <w:color w:val="787878"/>
          <w:sz w:val="23"/>
          <w:szCs w:val="23"/>
        </w:rPr>
        <w:br/>
        <w:t>L’épreuve est couverte par une assurance en responsabilité civile souscrite par l’organisateur.</w:t>
      </w:r>
      <w:r>
        <w:rPr>
          <w:rFonts w:ascii="Helvetica" w:hAnsi="Helvetica" w:cs="Helvetica"/>
          <w:color w:val="787878"/>
          <w:sz w:val="23"/>
          <w:szCs w:val="23"/>
        </w:rPr>
        <w:br/>
        <w:t>Cette assurance en responsabilité civile garantit les conséquences pécuniaires de l’organisateur, des bénévoles et des participants.</w:t>
      </w:r>
      <w:r>
        <w:rPr>
          <w:rFonts w:ascii="Helvetica" w:hAnsi="Helvetica" w:cs="Helvetica"/>
          <w:color w:val="787878"/>
          <w:sz w:val="23"/>
          <w:szCs w:val="23"/>
        </w:rPr>
        <w:br/>
        <w:t>Les licenciés bénéficient des garanties accordées par l’assurance liée à leur licence et il incombe aux autres coureurs de s’assurer personnellement. En complément, il est vivement conseillé aux coureurs de souscrire une assurance individuelle accident couvrant leurs propres risques.</w:t>
      </w:r>
      <w:r>
        <w:rPr>
          <w:rFonts w:ascii="Helvetica" w:hAnsi="Helvetica" w:cs="Helvetica"/>
          <w:color w:val="787878"/>
          <w:sz w:val="23"/>
          <w:szCs w:val="23"/>
        </w:rPr>
        <w:br/>
        <w:t>En cas d’abandon ou de disqualification, la responsabilité de l’organisation est dégagée.</w:t>
      </w:r>
    </w:p>
    <w:p w14:paraId="164B46EE"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Article 20: ANNULATION – CONTESTATION</w:t>
      </w:r>
      <w:r>
        <w:rPr>
          <w:rFonts w:ascii="Helvetica" w:hAnsi="Helvetica" w:cs="Helvetica"/>
          <w:color w:val="787878"/>
          <w:sz w:val="23"/>
          <w:szCs w:val="23"/>
        </w:rPr>
        <w:br/>
        <w:t>Aucun remboursement ne sera effectué, seul un avoir pourra éventuellement être proposé sur l’épreuve 2027, sur présentation d’un certificat médical ou d’un justificatif professionnel, la demande devant être effectuée au moins 10 jours avant l’épreuve, avant l’édition des dossards.</w:t>
      </w:r>
      <w:r>
        <w:rPr>
          <w:rFonts w:ascii="Helvetica" w:hAnsi="Helvetica" w:cs="Helvetica"/>
          <w:color w:val="787878"/>
          <w:sz w:val="23"/>
          <w:szCs w:val="23"/>
        </w:rPr>
        <w:br/>
        <w:t>En cas de conditions de course défavorables et dangereuses tenant à la sécurité des participants, tant au niveau des parcours, de la météo ou d’évènements imprévus, l’organisation du Trail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peut prendre la décision d’annuler la course le matin du départ ou de la modifier ou la stopper en cours de route. Aucun remboursement d’inscription ne sera accordé aux participants.</w:t>
      </w:r>
      <w:r>
        <w:rPr>
          <w:rFonts w:ascii="Helvetica" w:hAnsi="Helvetica" w:cs="Helvetica"/>
          <w:color w:val="787878"/>
          <w:sz w:val="23"/>
          <w:szCs w:val="23"/>
        </w:rPr>
        <w:br/>
        <w:t>Les décisions des organisateurs sont sans appel.</w:t>
      </w:r>
    </w:p>
    <w:p w14:paraId="60ECD899" w14:textId="77777777" w:rsidR="00037108" w:rsidRDefault="00037108" w:rsidP="00037108">
      <w:pPr>
        <w:pStyle w:val="NormalWeb"/>
        <w:shd w:val="clear" w:color="auto" w:fill="FFFFFF"/>
        <w:spacing w:before="0" w:beforeAutospacing="0" w:after="0" w:afterAutospacing="0" w:line="384" w:lineRule="atLeast"/>
        <w:rPr>
          <w:rFonts w:ascii="Helvetica" w:hAnsi="Helvetica" w:cs="Helvetica"/>
          <w:color w:val="787878"/>
          <w:sz w:val="23"/>
          <w:szCs w:val="23"/>
        </w:rPr>
      </w:pPr>
      <w:r>
        <w:rPr>
          <w:rStyle w:val="lev"/>
          <w:rFonts w:ascii="Helvetica" w:hAnsi="Helvetica" w:cs="Helvetica"/>
          <w:color w:val="787878"/>
          <w:sz w:val="23"/>
          <w:szCs w:val="23"/>
        </w:rPr>
        <w:t xml:space="preserve">Article </w:t>
      </w:r>
      <w:proofErr w:type="gramStart"/>
      <w:r>
        <w:rPr>
          <w:rStyle w:val="lev"/>
          <w:rFonts w:ascii="Helvetica" w:hAnsi="Helvetica" w:cs="Helvetica"/>
          <w:color w:val="787878"/>
          <w:sz w:val="23"/>
          <w:szCs w:val="23"/>
        </w:rPr>
        <w:t>21:</w:t>
      </w:r>
      <w:proofErr w:type="gramEnd"/>
      <w:r>
        <w:rPr>
          <w:rStyle w:val="lev"/>
          <w:rFonts w:ascii="Helvetica" w:hAnsi="Helvetica" w:cs="Helvetica"/>
          <w:color w:val="787878"/>
          <w:sz w:val="23"/>
          <w:szCs w:val="23"/>
        </w:rPr>
        <w:t xml:space="preserve"> CNIL / RGPD</w:t>
      </w:r>
      <w:r>
        <w:rPr>
          <w:rFonts w:ascii="Helvetica" w:hAnsi="Helvetica" w:cs="Helvetica"/>
          <w:color w:val="787878"/>
          <w:sz w:val="23"/>
          <w:szCs w:val="23"/>
        </w:rPr>
        <w:br/>
        <w:t xml:space="preserve">Les données personnelles communiquées par les participants sont destinées au personnel habilité de CHRONOSPORT, le chronométreur et de COURTFOREST HORS STADE qui est l’association responsable du traitement de ces données. Ces données sont utilisées afin d’assurer le traitement des inscriptions des participants. Les participants sont susceptibles de recevoir par email des informations concernant l’épreuve sur laquelle ils sont inscrits ainsi que sur d’autres manifestations organisées par COURTFOREST HORS STADE. Par l’intermédiaire de COURTFOREST HORS STADE, les participants peuvent être amenés à recevoir des informations et/ou propositions d’autres sociétés ou associations partenaires. Les informations collectées respectent les dispositions fixées par le RGPD. Conformément à la loi informatique et liberté du 6 janvier 1978 modifiée, chaque participant dispose d’un droit d’accès et de rectification aux données personnelles le concernant. Il suffit de nous écrire en nous indiquant vos nom, prénom, adresse complète, par mail à courtforest83@gmail.com ou par courrier : COURTFOREST HORS STADE, 383 Chemin des </w:t>
      </w:r>
      <w:proofErr w:type="spellStart"/>
      <w:r>
        <w:rPr>
          <w:rFonts w:ascii="Helvetica" w:hAnsi="Helvetica" w:cs="Helvetica"/>
          <w:color w:val="787878"/>
          <w:sz w:val="23"/>
          <w:szCs w:val="23"/>
        </w:rPr>
        <w:t>Fontaites</w:t>
      </w:r>
      <w:proofErr w:type="spellEnd"/>
      <w:r>
        <w:rPr>
          <w:rFonts w:ascii="Helvetica" w:hAnsi="Helvetica" w:cs="Helvetica"/>
          <w:color w:val="787878"/>
          <w:sz w:val="23"/>
          <w:szCs w:val="23"/>
        </w:rPr>
        <w:t xml:space="preserve"> 83170 LA </w:t>
      </w:r>
      <w:r>
        <w:rPr>
          <w:rFonts w:ascii="Helvetica" w:hAnsi="Helvetica" w:cs="Helvetica"/>
          <w:color w:val="787878"/>
          <w:sz w:val="23"/>
          <w:szCs w:val="23"/>
        </w:rPr>
        <w:lastRenderedPageBreak/>
        <w:t>CELLE.</w:t>
      </w:r>
      <w:r>
        <w:rPr>
          <w:rFonts w:ascii="Helvetica" w:hAnsi="Helvetica" w:cs="Helvetica"/>
          <w:color w:val="787878"/>
          <w:sz w:val="23"/>
          <w:szCs w:val="23"/>
        </w:rPr>
        <w:br/>
        <w:t>Vous pouvez également vous désabonner des newsletters en vous rendant directement en bas de l’une des newsletters que vous recevez. Vos demandes seront prises en compte dans un délai maximum de 48 heures – jours ouvrables – sauf pour les demandes transmises par courrier postal, qui requièrent un délai de 8 jours.</w:t>
      </w:r>
      <w:r>
        <w:rPr>
          <w:rFonts w:ascii="Helvetica" w:hAnsi="Helvetica" w:cs="Helvetica"/>
          <w:color w:val="787878"/>
          <w:sz w:val="23"/>
          <w:szCs w:val="23"/>
        </w:rPr>
        <w:br/>
        <w:t>Article 22: POINT ITRA</w:t>
      </w:r>
      <w:r>
        <w:rPr>
          <w:rFonts w:ascii="Helvetica" w:hAnsi="Helvetica" w:cs="Helvetica"/>
          <w:color w:val="787878"/>
          <w:sz w:val="23"/>
          <w:szCs w:val="23"/>
        </w:rPr>
        <w:br/>
      </w:r>
      <w:proofErr w:type="spellStart"/>
      <w:r>
        <w:rPr>
          <w:rFonts w:ascii="Helvetica" w:hAnsi="Helvetica" w:cs="Helvetica"/>
          <w:color w:val="787878"/>
          <w:sz w:val="23"/>
          <w:szCs w:val="23"/>
        </w:rPr>
        <w:t>ITRA</w:t>
      </w:r>
      <w:proofErr w:type="spellEnd"/>
      <w:r>
        <w:rPr>
          <w:rFonts w:ascii="Helvetica" w:hAnsi="Helvetica" w:cs="Helvetica"/>
          <w:color w:val="787878"/>
          <w:sz w:val="23"/>
          <w:szCs w:val="23"/>
        </w:rPr>
        <w:t>: International Trail Running Association</w:t>
      </w:r>
      <w:r>
        <w:rPr>
          <w:rFonts w:ascii="Helvetica" w:hAnsi="Helvetica" w:cs="Helvetica"/>
          <w:color w:val="787878"/>
          <w:sz w:val="23"/>
          <w:szCs w:val="23"/>
        </w:rPr>
        <w:br/>
        <w:t>Les parcours du 19 KM, 29 KM et 42 KM du Trail de l’</w:t>
      </w:r>
      <w:proofErr w:type="spellStart"/>
      <w:r>
        <w:rPr>
          <w:rFonts w:ascii="Helvetica" w:hAnsi="Helvetica" w:cs="Helvetica"/>
          <w:color w:val="787878"/>
          <w:sz w:val="23"/>
          <w:szCs w:val="23"/>
        </w:rPr>
        <w:t>Escarelle</w:t>
      </w:r>
      <w:proofErr w:type="spellEnd"/>
      <w:r>
        <w:rPr>
          <w:rFonts w:ascii="Helvetica" w:hAnsi="Helvetica" w:cs="Helvetica"/>
          <w:color w:val="787878"/>
          <w:sz w:val="23"/>
          <w:szCs w:val="23"/>
        </w:rPr>
        <w:t xml:space="preserve"> sont officiellement évalués auprès de l’ITRA.</w:t>
      </w:r>
      <w:r>
        <w:rPr>
          <w:rFonts w:ascii="Helvetica" w:hAnsi="Helvetica" w:cs="Helvetica"/>
          <w:color w:val="787878"/>
          <w:sz w:val="23"/>
          <w:szCs w:val="23"/>
        </w:rPr>
        <w:br/>
        <w:t>Chaque participant finissant la course dans le respect du règlement se verra attribuer le nombre de points évalué par l’ITRA.</w:t>
      </w:r>
      <w:r>
        <w:rPr>
          <w:rFonts w:ascii="Helvetica" w:hAnsi="Helvetica" w:cs="Helvetica"/>
          <w:color w:val="787878"/>
          <w:sz w:val="23"/>
          <w:szCs w:val="23"/>
        </w:rPr>
        <w:br/>
        <w:t xml:space="preserve">Pour l’édition 2026, le 42 KM rapporte 2 points ITRA à tous les </w:t>
      </w:r>
      <w:proofErr w:type="spellStart"/>
      <w:r>
        <w:rPr>
          <w:rFonts w:ascii="Helvetica" w:hAnsi="Helvetica" w:cs="Helvetica"/>
          <w:color w:val="787878"/>
          <w:sz w:val="23"/>
          <w:szCs w:val="23"/>
        </w:rPr>
        <w:t>finishers</w:t>
      </w:r>
      <w:proofErr w:type="spellEnd"/>
      <w:r>
        <w:rPr>
          <w:rFonts w:ascii="Helvetica" w:hAnsi="Helvetica" w:cs="Helvetica"/>
          <w:color w:val="787878"/>
          <w:sz w:val="23"/>
          <w:szCs w:val="23"/>
        </w:rPr>
        <w:t xml:space="preserve"> et l’équivalent en UTMB RUNNING INDEX le 29 KM rapporte 2 points ITRA à tous les </w:t>
      </w:r>
      <w:proofErr w:type="spellStart"/>
      <w:r>
        <w:rPr>
          <w:rFonts w:ascii="Helvetica" w:hAnsi="Helvetica" w:cs="Helvetica"/>
          <w:color w:val="787878"/>
          <w:sz w:val="23"/>
          <w:szCs w:val="23"/>
        </w:rPr>
        <w:t>finishers</w:t>
      </w:r>
      <w:proofErr w:type="spellEnd"/>
      <w:r>
        <w:rPr>
          <w:rFonts w:ascii="Helvetica" w:hAnsi="Helvetica" w:cs="Helvetica"/>
          <w:color w:val="787878"/>
          <w:sz w:val="23"/>
          <w:szCs w:val="23"/>
        </w:rPr>
        <w:t xml:space="preserve"> et l’équivalent en UTMB RUNNING INDEX. Le 19 KM rapporte 1 point </w:t>
      </w:r>
      <w:proofErr w:type="gramStart"/>
      <w:r>
        <w:rPr>
          <w:rFonts w:ascii="Helvetica" w:hAnsi="Helvetica" w:cs="Helvetica"/>
          <w:color w:val="787878"/>
          <w:sz w:val="23"/>
          <w:szCs w:val="23"/>
        </w:rPr>
        <w:t>ITRA .</w:t>
      </w:r>
      <w:proofErr w:type="gramEnd"/>
      <w:r>
        <w:rPr>
          <w:rFonts w:ascii="Helvetica" w:hAnsi="Helvetica" w:cs="Helvetica"/>
          <w:color w:val="787878"/>
          <w:sz w:val="23"/>
          <w:szCs w:val="23"/>
        </w:rPr>
        <w:t xml:space="preserve"> 9</w:t>
      </w:r>
      <w:r>
        <w:rPr>
          <w:rFonts w:ascii="Helvetica" w:hAnsi="Helvetica" w:cs="Helvetica"/>
          <w:color w:val="787878"/>
          <w:sz w:val="23"/>
          <w:szCs w:val="23"/>
        </w:rPr>
        <w:br/>
        <w:t>En s’inscrivant, chaque coureur prend personnellement les engagements suivants :</w:t>
      </w:r>
      <w:r>
        <w:rPr>
          <w:rFonts w:ascii="Helvetica" w:hAnsi="Helvetica" w:cs="Helvetica"/>
          <w:color w:val="787878"/>
          <w:sz w:val="23"/>
          <w:szCs w:val="23"/>
        </w:rPr>
        <w:br/>
        <w:t>– Je déclare avoir pris connaissance du règlement, j’en vérifierai sa révision avant le départ.</w:t>
      </w:r>
      <w:r>
        <w:rPr>
          <w:rFonts w:ascii="Helvetica" w:hAnsi="Helvetica" w:cs="Helvetica"/>
          <w:color w:val="787878"/>
          <w:sz w:val="23"/>
          <w:szCs w:val="23"/>
        </w:rPr>
        <w:br/>
        <w:t>– Je m’engage à respecter le règlement en tous points.</w:t>
      </w:r>
      <w:r>
        <w:rPr>
          <w:rFonts w:ascii="Helvetica" w:hAnsi="Helvetica" w:cs="Helvetica"/>
          <w:color w:val="787878"/>
          <w:sz w:val="23"/>
          <w:szCs w:val="23"/>
        </w:rPr>
        <w:br/>
        <w:t>– Je déclare être en possession d’une assurance individuelle accident couvrant les trails de secours et d’évacuation</w:t>
      </w:r>
      <w:r>
        <w:rPr>
          <w:rFonts w:ascii="Helvetica" w:hAnsi="Helvetica" w:cs="Helvetica"/>
          <w:color w:val="787878"/>
          <w:sz w:val="23"/>
          <w:szCs w:val="23"/>
        </w:rPr>
        <w:br/>
        <w:t>– Je déclare avoir en ma possession le matériel obligatoire durant la totalité de la course.</w:t>
      </w:r>
    </w:p>
    <w:p w14:paraId="1D0C13BE" w14:textId="77777777" w:rsidR="00037108" w:rsidRDefault="00037108"/>
    <w:sectPr w:rsidR="000371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108"/>
    <w:rsid w:val="00037108"/>
    <w:rsid w:val="00AE6B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19858"/>
  <w15:chartTrackingRefBased/>
  <w15:docId w15:val="{6D2EF798-CA54-4AD4-B865-1AD67D0CC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371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371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3710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3710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3710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3710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3710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3710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3710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710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3710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3710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3710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3710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3710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3710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3710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37108"/>
    <w:rPr>
      <w:rFonts w:eastAsiaTheme="majorEastAsia" w:cstheme="majorBidi"/>
      <w:color w:val="272727" w:themeColor="text1" w:themeTint="D8"/>
    </w:rPr>
  </w:style>
  <w:style w:type="paragraph" w:styleId="Titre">
    <w:name w:val="Title"/>
    <w:basedOn w:val="Normal"/>
    <w:next w:val="Normal"/>
    <w:link w:val="TitreCar"/>
    <w:uiPriority w:val="10"/>
    <w:qFormat/>
    <w:rsid w:val="00037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3710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3710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3710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37108"/>
    <w:pPr>
      <w:spacing w:before="160"/>
      <w:jc w:val="center"/>
    </w:pPr>
    <w:rPr>
      <w:i/>
      <w:iCs/>
      <w:color w:val="404040" w:themeColor="text1" w:themeTint="BF"/>
    </w:rPr>
  </w:style>
  <w:style w:type="character" w:customStyle="1" w:styleId="CitationCar">
    <w:name w:val="Citation Car"/>
    <w:basedOn w:val="Policepardfaut"/>
    <w:link w:val="Citation"/>
    <w:uiPriority w:val="29"/>
    <w:rsid w:val="00037108"/>
    <w:rPr>
      <w:i/>
      <w:iCs/>
      <w:color w:val="404040" w:themeColor="text1" w:themeTint="BF"/>
    </w:rPr>
  </w:style>
  <w:style w:type="paragraph" w:styleId="Paragraphedeliste">
    <w:name w:val="List Paragraph"/>
    <w:basedOn w:val="Normal"/>
    <w:uiPriority w:val="34"/>
    <w:qFormat/>
    <w:rsid w:val="00037108"/>
    <w:pPr>
      <w:ind w:left="720"/>
      <w:contextualSpacing/>
    </w:pPr>
  </w:style>
  <w:style w:type="character" w:styleId="Accentuationintense">
    <w:name w:val="Intense Emphasis"/>
    <w:basedOn w:val="Policepardfaut"/>
    <w:uiPriority w:val="21"/>
    <w:qFormat/>
    <w:rsid w:val="00037108"/>
    <w:rPr>
      <w:i/>
      <w:iCs/>
      <w:color w:val="2F5496" w:themeColor="accent1" w:themeShade="BF"/>
    </w:rPr>
  </w:style>
  <w:style w:type="paragraph" w:styleId="Citationintense">
    <w:name w:val="Intense Quote"/>
    <w:basedOn w:val="Normal"/>
    <w:next w:val="Normal"/>
    <w:link w:val="CitationintenseCar"/>
    <w:uiPriority w:val="30"/>
    <w:qFormat/>
    <w:rsid w:val="000371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37108"/>
    <w:rPr>
      <w:i/>
      <w:iCs/>
      <w:color w:val="2F5496" w:themeColor="accent1" w:themeShade="BF"/>
    </w:rPr>
  </w:style>
  <w:style w:type="character" w:styleId="Rfrenceintense">
    <w:name w:val="Intense Reference"/>
    <w:basedOn w:val="Policepardfaut"/>
    <w:uiPriority w:val="32"/>
    <w:qFormat/>
    <w:rsid w:val="00037108"/>
    <w:rPr>
      <w:b/>
      <w:bCs/>
      <w:smallCaps/>
      <w:color w:val="2F5496" w:themeColor="accent1" w:themeShade="BF"/>
      <w:spacing w:val="5"/>
    </w:rPr>
  </w:style>
  <w:style w:type="paragraph" w:styleId="NormalWeb">
    <w:name w:val="Normal (Web)"/>
    <w:basedOn w:val="Normal"/>
    <w:uiPriority w:val="99"/>
    <w:semiHidden/>
    <w:unhideWhenUsed/>
    <w:rsid w:val="0003710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0371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4178</Words>
  <Characters>22982</Characters>
  <Application>Microsoft Office Word</Application>
  <DocSecurity>0</DocSecurity>
  <Lines>191</Lines>
  <Paragraphs>54</Paragraphs>
  <ScaleCrop>false</ScaleCrop>
  <Company/>
  <LinksUpToDate>false</LinksUpToDate>
  <CharactersWithSpaces>27106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Vitel</dc:creator>
  <cp:keywords/>
  <dc:description/>
  <cp:lastModifiedBy>Sandrine Vitel</cp:lastModifiedBy>
  <cp:revision>1</cp:revision>
  <dcterms:created xsi:type="dcterms:W3CDTF">2026-08-17T13:15:00Z</dcterms:created>
  <dcterms:modified xsi:type="dcterms:W3CDTF">2026-08-17T13:16:00Z</dcterms:modified>
</cp:coreProperties>
</file>